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988"/>
        <w:gridCol w:w="999"/>
        <w:gridCol w:w="135"/>
        <w:gridCol w:w="851"/>
        <w:gridCol w:w="856"/>
        <w:gridCol w:w="1701"/>
        <w:gridCol w:w="1713"/>
      </w:tblGrid>
      <w:tr w:rsidR="00D256C6" w:rsidRPr="00C76BC5" w14:paraId="1C3A8C11" w14:textId="77777777" w:rsidTr="00B52AD5">
        <w:trPr>
          <w:tblHeader/>
          <w:jc w:val="right"/>
        </w:trPr>
        <w:tc>
          <w:tcPr>
            <w:tcW w:w="10075" w:type="dxa"/>
            <w:gridSpan w:val="8"/>
            <w:shd w:val="clear" w:color="auto" w:fill="D9D9D9"/>
          </w:tcPr>
          <w:p w14:paraId="12E26B41" w14:textId="77777777" w:rsidR="00D256C6" w:rsidRPr="00C76BC5" w:rsidRDefault="00D256C6" w:rsidP="0057704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bookmarkStart w:id="0" w:name="_GoBack"/>
            <w:bookmarkEnd w:id="0"/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ESTUDIOS, DOCUMENTOS PREVIOS Y</w:t>
            </w:r>
          </w:p>
          <w:p w14:paraId="1339673F" w14:textId="77777777" w:rsidR="00D256C6" w:rsidRPr="00C76BC5" w:rsidRDefault="00D256C6" w:rsidP="0057704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ANÁLISIS DEL SECTOR PARA CONTRATACIÓN DIRECTA</w:t>
            </w:r>
          </w:p>
        </w:tc>
      </w:tr>
      <w:tr w:rsidR="00D256C6" w:rsidRPr="00C76BC5" w14:paraId="17DBE77F" w14:textId="77777777" w:rsidTr="00B52AD5">
        <w:trPr>
          <w:jc w:val="right"/>
        </w:trPr>
        <w:tc>
          <w:tcPr>
            <w:tcW w:w="3820" w:type="dxa"/>
            <w:gridSpan w:val="2"/>
          </w:tcPr>
          <w:p w14:paraId="0D1C3A27" w14:textId="77777777" w:rsidR="00D256C6" w:rsidRPr="00C76BC5" w:rsidRDefault="00D256C6" w:rsidP="00577046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Fecha:</w:t>
            </w:r>
          </w:p>
        </w:tc>
        <w:tc>
          <w:tcPr>
            <w:tcW w:w="6255" w:type="dxa"/>
            <w:gridSpan w:val="6"/>
          </w:tcPr>
          <w:p w14:paraId="0EEF92B5" w14:textId="77777777" w:rsidR="00D256C6" w:rsidRPr="00C76BC5" w:rsidRDefault="00D256C6" w:rsidP="00577046">
            <w:pPr>
              <w:jc w:val="both"/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[Indicar fecha de radicación en el DAC]</w:t>
            </w:r>
          </w:p>
        </w:tc>
      </w:tr>
      <w:tr w:rsidR="00D256C6" w:rsidRPr="00C76BC5" w14:paraId="71C69187" w14:textId="77777777" w:rsidTr="00B52AD5">
        <w:trPr>
          <w:jc w:val="right"/>
        </w:trPr>
        <w:tc>
          <w:tcPr>
            <w:tcW w:w="3820" w:type="dxa"/>
            <w:gridSpan w:val="2"/>
          </w:tcPr>
          <w:p w14:paraId="6A4CC063" w14:textId="77777777" w:rsidR="00D256C6" w:rsidRPr="00C76BC5" w:rsidRDefault="00D256C6" w:rsidP="00577046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Entidad:</w:t>
            </w:r>
          </w:p>
        </w:tc>
        <w:tc>
          <w:tcPr>
            <w:tcW w:w="6255" w:type="dxa"/>
            <w:gridSpan w:val="6"/>
            <w:vAlign w:val="center"/>
          </w:tcPr>
          <w:p w14:paraId="1D7D7A39" w14:textId="77777777" w:rsidR="00D256C6" w:rsidRPr="00C76BC5" w:rsidRDefault="00D256C6" w:rsidP="00577046">
            <w:pPr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sz w:val="20"/>
                <w:szCs w:val="20"/>
              </w:rPr>
              <w:t>Departamento de Nariño</w:t>
            </w:r>
          </w:p>
        </w:tc>
      </w:tr>
      <w:tr w:rsidR="00D256C6" w:rsidRPr="00C76BC5" w14:paraId="75CD682A" w14:textId="77777777" w:rsidTr="00B52AD5">
        <w:trPr>
          <w:jc w:val="right"/>
        </w:trPr>
        <w:tc>
          <w:tcPr>
            <w:tcW w:w="3820" w:type="dxa"/>
            <w:gridSpan w:val="2"/>
          </w:tcPr>
          <w:p w14:paraId="69C9EA6A" w14:textId="77777777" w:rsidR="00D256C6" w:rsidRPr="00C76BC5" w:rsidRDefault="00D256C6" w:rsidP="00577046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Dependencia que Proyecta:</w:t>
            </w:r>
          </w:p>
        </w:tc>
        <w:tc>
          <w:tcPr>
            <w:tcW w:w="6255" w:type="dxa"/>
            <w:gridSpan w:val="6"/>
          </w:tcPr>
          <w:p w14:paraId="0232E6D0" w14:textId="77777777" w:rsidR="00D256C6" w:rsidRPr="00C76BC5" w:rsidRDefault="00D256C6" w:rsidP="00577046">
            <w:pPr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[Indicar nombre de la dependencia que requiere la contratación]</w:t>
            </w:r>
          </w:p>
        </w:tc>
      </w:tr>
      <w:tr w:rsidR="00D256C6" w:rsidRPr="00C76BC5" w14:paraId="24B047EA" w14:textId="77777777" w:rsidTr="00B52AD5">
        <w:trPr>
          <w:jc w:val="right"/>
        </w:trPr>
        <w:tc>
          <w:tcPr>
            <w:tcW w:w="3820" w:type="dxa"/>
            <w:gridSpan w:val="2"/>
          </w:tcPr>
          <w:p w14:paraId="642212B6" w14:textId="77777777" w:rsidR="00D256C6" w:rsidRPr="00C76BC5" w:rsidRDefault="00D256C6" w:rsidP="00577046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Asunto:</w:t>
            </w:r>
          </w:p>
        </w:tc>
        <w:tc>
          <w:tcPr>
            <w:tcW w:w="6255" w:type="dxa"/>
            <w:gridSpan w:val="6"/>
          </w:tcPr>
          <w:p w14:paraId="0A34BFD7" w14:textId="77777777" w:rsidR="00D256C6" w:rsidRPr="00C76BC5" w:rsidRDefault="00D256C6" w:rsidP="0057704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sz w:val="20"/>
                <w:szCs w:val="20"/>
              </w:rPr>
              <w:t>Estudios Previos</w:t>
            </w:r>
          </w:p>
        </w:tc>
      </w:tr>
      <w:tr w:rsidR="00D256C6" w:rsidRPr="00C76BC5" w14:paraId="49886F59" w14:textId="77777777" w:rsidTr="00B52AD5">
        <w:trPr>
          <w:jc w:val="right"/>
        </w:trPr>
        <w:tc>
          <w:tcPr>
            <w:tcW w:w="10075" w:type="dxa"/>
            <w:gridSpan w:val="8"/>
          </w:tcPr>
          <w:p w14:paraId="19C3A750" w14:textId="6C1B6644" w:rsidR="00D256C6" w:rsidRPr="00C76BC5" w:rsidRDefault="00D256C6" w:rsidP="0057704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sz w:val="20"/>
                <w:szCs w:val="20"/>
              </w:rPr>
              <w:t xml:space="preserve">Se presenta el presente Estudio Previo de Conveniencia y Necesidad requerido, de conformidad con lo dispuesto en los numerales 7º y 12º del artículo 25 de la Ley 80 de 1993, modificado por el artículo 87 de la Ley 1474 de 2011, y artículo 2.2.1.1.2.1.1 del Decreto 1082 de 2015, para adelantar la celebración del </w:t>
            </w:r>
            <w:r w:rsidR="00D360F7">
              <w:rPr>
                <w:rFonts w:ascii="Arial Narrow" w:hAnsi="Arial Narrow" w:cs="Tahoma"/>
                <w:sz w:val="20"/>
                <w:szCs w:val="20"/>
              </w:rPr>
              <w:t>convenio</w:t>
            </w:r>
            <w:r w:rsidRPr="00C76BC5">
              <w:rPr>
                <w:rFonts w:ascii="Arial Narrow" w:hAnsi="Arial Narrow" w:cs="Tahoma"/>
                <w:sz w:val="20"/>
                <w:szCs w:val="20"/>
              </w:rPr>
              <w:t xml:space="preserve"> requerido.</w:t>
            </w:r>
          </w:p>
          <w:p w14:paraId="01F67099" w14:textId="77777777" w:rsidR="00D256C6" w:rsidRPr="00C76BC5" w:rsidRDefault="00D256C6" w:rsidP="0057704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664A4A76" w14:textId="77777777" w:rsidR="00D256C6" w:rsidRPr="00C76BC5" w:rsidRDefault="00D256C6" w:rsidP="0057704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sz w:val="20"/>
                <w:szCs w:val="20"/>
              </w:rPr>
              <w:t xml:space="preserve">Aunado a lo anterior, el artículo 2.2.1.1.1.6.1 Decreto 1082 de 2015 establece la obligación de hacer un Análisis del Sector al que pertenece el Contratista y en el que se ofrece los bienes o servicios que está interesada la entidad Contratante, por lo cual en este mismo documento se incluyen los aspectos que corresponden a dicho análisis. </w:t>
            </w:r>
          </w:p>
          <w:p w14:paraId="4B178981" w14:textId="77777777" w:rsidR="00D256C6" w:rsidRPr="00C76BC5" w:rsidRDefault="00D256C6" w:rsidP="0057704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6102F546" w14:textId="77777777" w:rsidR="00D256C6" w:rsidRPr="00C76BC5" w:rsidRDefault="00D256C6" w:rsidP="0057704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sz w:val="20"/>
                <w:szCs w:val="20"/>
              </w:rPr>
              <w:t>Es importante precisar, como lo advirtió la Agencia Nacional de Contratación – Colombia Compra Eficiente, que el deber de análisis contenido en este artículo 2.2.1.1.1.6.1 del Decreto 1082 de 2015, tiene que cumplirse en todas las modalidades de selección de Contratistas.</w:t>
            </w:r>
          </w:p>
        </w:tc>
      </w:tr>
      <w:tr w:rsidR="00D256C6" w:rsidRPr="00C76BC5" w14:paraId="3F7C5B66" w14:textId="77777777" w:rsidTr="00B52AD5">
        <w:trPr>
          <w:jc w:val="right"/>
        </w:trPr>
        <w:tc>
          <w:tcPr>
            <w:tcW w:w="10075" w:type="dxa"/>
            <w:gridSpan w:val="8"/>
            <w:shd w:val="clear" w:color="auto" w:fill="D9D9D9"/>
          </w:tcPr>
          <w:p w14:paraId="122478E9" w14:textId="77777777" w:rsidR="00D256C6" w:rsidRPr="00C76BC5" w:rsidRDefault="00D256C6" w:rsidP="00577046">
            <w:pPr>
              <w:pStyle w:val="Prrafodelista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1. DESCRIPCIÓN DE LA NECESIDAD QUE LA ENTIDAD ESTATAL</w:t>
            </w:r>
          </w:p>
          <w:p w14:paraId="1C3F3260" w14:textId="77777777" w:rsidR="00D256C6" w:rsidRPr="00C76BC5" w:rsidRDefault="00D256C6" w:rsidP="0057704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PRETENDE SATISFACER CON LA CONTRATACIÓN</w:t>
            </w:r>
          </w:p>
        </w:tc>
      </w:tr>
      <w:tr w:rsidR="00D256C6" w:rsidRPr="00C76BC5" w14:paraId="73B8C261" w14:textId="77777777" w:rsidTr="00B52AD5">
        <w:trPr>
          <w:jc w:val="right"/>
        </w:trPr>
        <w:tc>
          <w:tcPr>
            <w:tcW w:w="10075" w:type="dxa"/>
            <w:gridSpan w:val="8"/>
          </w:tcPr>
          <w:p w14:paraId="2900B823" w14:textId="45B7642B" w:rsidR="00D256C6" w:rsidRPr="00C76BC5" w:rsidRDefault="00D256C6" w:rsidP="00577046">
            <w:pPr>
              <w:jc w:val="both"/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>[Diligenciar por parte de la dependencia que requiere la contratación</w:t>
            </w:r>
            <w:r w:rsidR="0059272B" w:rsidRPr="00C76BC5"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>.</w:t>
            </w:r>
            <w:r w:rsidR="005B5C1B" w:rsidRPr="00C76BC5"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5B5C1B" w:rsidRPr="00C76BC5">
              <w:rPr>
                <w:rFonts w:ascii="Arial Narrow" w:hAnsi="Arial Narrow"/>
                <w:b/>
                <w:color w:val="808080" w:themeColor="background1" w:themeShade="80"/>
                <w:sz w:val="20"/>
                <w:szCs w:val="20"/>
              </w:rPr>
              <w:t xml:space="preserve">En este análisis deberán </w:t>
            </w:r>
            <w:r w:rsidR="0059272B" w:rsidRPr="00C76BC5">
              <w:rPr>
                <w:rFonts w:ascii="Arial Narrow" w:hAnsi="Arial Narrow"/>
                <w:b/>
                <w:color w:val="808080" w:themeColor="background1" w:themeShade="80"/>
                <w:sz w:val="20"/>
                <w:szCs w:val="20"/>
              </w:rPr>
              <w:t>concretarse entre</w:t>
            </w:r>
            <w:r w:rsidR="005B5C1B" w:rsidRPr="00C76BC5">
              <w:rPr>
                <w:rFonts w:ascii="Arial Narrow" w:hAnsi="Arial Narrow"/>
                <w:b/>
                <w:color w:val="808080" w:themeColor="background1" w:themeShade="80"/>
                <w:sz w:val="20"/>
                <w:szCs w:val="20"/>
              </w:rPr>
              <w:t xml:space="preserve"> otros, los siguientes aspectos:</w:t>
            </w:r>
            <w:r w:rsidR="0059272B" w:rsidRPr="00C76BC5">
              <w:rPr>
                <w:rFonts w:ascii="Arial Narrow" w:hAnsi="Arial Narrow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59272B" w:rsidRPr="00C76BC5"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>metas y/o actividades incorporadas en el Plan de Desarrollo o Plan Estratégico que se pretende cumplir</w:t>
            </w:r>
            <w:r w:rsidR="0059272B" w:rsidRPr="00C76BC5">
              <w:rPr>
                <w:rFonts w:ascii="Arial Narrow" w:hAnsi="Arial Narrow"/>
                <w:b/>
                <w:color w:val="808080" w:themeColor="background1" w:themeShade="80"/>
                <w:sz w:val="20"/>
                <w:szCs w:val="20"/>
              </w:rPr>
              <w:t>,</w:t>
            </w:r>
            <w:r w:rsidR="00A43926" w:rsidRPr="00C76BC5">
              <w:rPr>
                <w:rFonts w:ascii="Arial Narrow" w:hAnsi="Arial Narrow"/>
                <w:b/>
                <w:color w:val="808080" w:themeColor="background1" w:themeShade="80"/>
                <w:sz w:val="20"/>
                <w:szCs w:val="20"/>
              </w:rPr>
              <w:t xml:space="preserve"> descripción del proyecto a ejecutar,</w:t>
            </w:r>
            <w:r w:rsidR="0059272B" w:rsidRPr="00C76BC5">
              <w:rPr>
                <w:rFonts w:ascii="Arial Narrow" w:hAnsi="Arial Narrow"/>
                <w:b/>
                <w:color w:val="808080" w:themeColor="background1" w:themeShade="80"/>
                <w:sz w:val="20"/>
                <w:szCs w:val="20"/>
              </w:rPr>
              <w:t xml:space="preserve"> l</w:t>
            </w:r>
            <w:r w:rsidR="005B5C1B" w:rsidRPr="00C76BC5">
              <w:rPr>
                <w:rFonts w:ascii="Arial Narrow" w:hAnsi="Arial Narrow"/>
                <w:b/>
                <w:color w:val="808080" w:themeColor="background1" w:themeShade="80"/>
                <w:sz w:val="20"/>
                <w:szCs w:val="20"/>
              </w:rPr>
              <w:t>a necesidad de la entidad</w:t>
            </w:r>
            <w:r w:rsidR="0059272B" w:rsidRPr="00C76BC5">
              <w:rPr>
                <w:rFonts w:ascii="Arial Narrow" w:hAnsi="Arial Narrow"/>
                <w:b/>
                <w:color w:val="808080" w:themeColor="background1" w:themeShade="80"/>
                <w:sz w:val="20"/>
                <w:szCs w:val="20"/>
              </w:rPr>
              <w:t>, o</w:t>
            </w:r>
            <w:r w:rsidR="005B5C1B" w:rsidRPr="00C76BC5">
              <w:rPr>
                <w:rFonts w:ascii="Arial Narrow" w:hAnsi="Arial Narrow"/>
                <w:b/>
                <w:color w:val="808080" w:themeColor="background1" w:themeShade="80"/>
                <w:sz w:val="20"/>
                <w:szCs w:val="20"/>
              </w:rPr>
              <w:t>pciones que existen para resolver dicha necesidad en el mercado</w:t>
            </w:r>
            <w:r w:rsidR="0059272B" w:rsidRPr="00C76BC5">
              <w:rPr>
                <w:rFonts w:ascii="Arial Narrow" w:hAnsi="Arial Narrow"/>
                <w:b/>
                <w:color w:val="808080" w:themeColor="background1" w:themeShade="80"/>
                <w:sz w:val="20"/>
                <w:szCs w:val="20"/>
              </w:rPr>
              <w:t>, v</w:t>
            </w:r>
            <w:r w:rsidR="005B5C1B" w:rsidRPr="00C76BC5">
              <w:rPr>
                <w:rFonts w:ascii="Arial Narrow" w:hAnsi="Arial Narrow"/>
                <w:b/>
                <w:color w:val="808080" w:themeColor="background1" w:themeShade="80"/>
                <w:sz w:val="20"/>
                <w:szCs w:val="20"/>
              </w:rPr>
              <w:t>erificación de que la necesidad se encuentra prevista en el Plan de Adquisiciones</w:t>
            </w:r>
            <w:r w:rsidR="002510E5" w:rsidRPr="00C76BC5">
              <w:rPr>
                <w:rFonts w:ascii="Arial Narrow" w:hAnsi="Arial Narrow"/>
                <w:b/>
                <w:color w:val="808080" w:themeColor="background1" w:themeShade="80"/>
                <w:sz w:val="20"/>
                <w:szCs w:val="20"/>
              </w:rPr>
              <w:t>.</w:t>
            </w:r>
            <w:r w:rsidRPr="00C76BC5"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>]</w:t>
            </w:r>
          </w:p>
          <w:p w14:paraId="0EABE68F" w14:textId="568AE1AE" w:rsidR="000A4046" w:rsidRPr="00C76BC5" w:rsidRDefault="000A4046" w:rsidP="00577046">
            <w:pPr>
              <w:jc w:val="both"/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D256C6" w:rsidRPr="00C76BC5" w14:paraId="571AF3E6" w14:textId="77777777" w:rsidTr="00B52AD5">
        <w:trPr>
          <w:jc w:val="right"/>
        </w:trPr>
        <w:tc>
          <w:tcPr>
            <w:tcW w:w="10075" w:type="dxa"/>
            <w:gridSpan w:val="8"/>
            <w:shd w:val="clear" w:color="auto" w:fill="D9D9D9"/>
          </w:tcPr>
          <w:p w14:paraId="1205F98E" w14:textId="77777777" w:rsidR="00D256C6" w:rsidRPr="00C76BC5" w:rsidRDefault="00D256C6" w:rsidP="0057704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 xml:space="preserve">2.  OBJETO A CONTRATAR, CON SUS ESPECIFICACIONES ESENCIALES </w:t>
            </w:r>
          </w:p>
          <w:p w14:paraId="0A4368DF" w14:textId="77777777" w:rsidR="00D256C6" w:rsidRPr="00C76BC5" w:rsidRDefault="00D256C6" w:rsidP="0057704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REQUERIDAS PARA SU EJECUCIÓN</w:t>
            </w:r>
          </w:p>
        </w:tc>
      </w:tr>
      <w:tr w:rsidR="00D256C6" w:rsidRPr="00C76BC5" w14:paraId="732C762C" w14:textId="77777777" w:rsidTr="00B52AD5">
        <w:trPr>
          <w:jc w:val="right"/>
        </w:trPr>
        <w:tc>
          <w:tcPr>
            <w:tcW w:w="2832" w:type="dxa"/>
          </w:tcPr>
          <w:p w14:paraId="400BA3EF" w14:textId="77777777" w:rsidR="00D256C6" w:rsidRPr="00C76BC5" w:rsidRDefault="00D256C6" w:rsidP="00577046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2.1 Objeto:</w:t>
            </w: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ab/>
            </w:r>
          </w:p>
          <w:p w14:paraId="199CD873" w14:textId="77777777" w:rsidR="00D256C6" w:rsidRPr="00C76BC5" w:rsidRDefault="00D256C6" w:rsidP="0057704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7243" w:type="dxa"/>
            <w:gridSpan w:val="7"/>
          </w:tcPr>
          <w:p w14:paraId="31287857" w14:textId="7DE0C4A3" w:rsidR="00D256C6" w:rsidRPr="00C76BC5" w:rsidRDefault="00D256C6" w:rsidP="00A4392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[Diligenciar por parte de la dependencia que requiere la contratación</w:t>
            </w:r>
            <w:r w:rsidR="00A43926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. Implica una definición clara, detallada y precisa de</w:t>
            </w:r>
            <w:r w:rsidR="003A1E43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l proyecto a ejecutar</w:t>
            </w:r>
            <w:r w:rsidR="00A43926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.</w:t>
            </w:r>
            <w:r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]</w:t>
            </w:r>
          </w:p>
          <w:p w14:paraId="789D5CCC" w14:textId="77777777" w:rsidR="00D256C6" w:rsidRPr="00C76BC5" w:rsidRDefault="00D256C6" w:rsidP="0057704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47FDEAFB" w14:textId="77777777" w:rsidR="00D256C6" w:rsidRPr="00C76BC5" w:rsidRDefault="00D256C6" w:rsidP="0057704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D256C6" w:rsidRPr="00C76BC5" w14:paraId="2F4E791E" w14:textId="77777777" w:rsidTr="00B52AD5">
        <w:trPr>
          <w:trHeight w:val="27"/>
          <w:jc w:val="right"/>
        </w:trPr>
        <w:tc>
          <w:tcPr>
            <w:tcW w:w="2832" w:type="dxa"/>
            <w:vMerge w:val="restart"/>
          </w:tcPr>
          <w:p w14:paraId="0BBE71C5" w14:textId="77777777" w:rsidR="00D256C6" w:rsidRPr="00C76BC5" w:rsidRDefault="00D256C6" w:rsidP="00577046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2.2 Clasificación UNSPSC:</w:t>
            </w:r>
          </w:p>
        </w:tc>
        <w:tc>
          <w:tcPr>
            <w:tcW w:w="2122" w:type="dxa"/>
            <w:gridSpan w:val="3"/>
          </w:tcPr>
          <w:p w14:paraId="241F48BE" w14:textId="77777777" w:rsidR="00D256C6" w:rsidRPr="00C76BC5" w:rsidRDefault="00D256C6" w:rsidP="00577046">
            <w:pPr>
              <w:pStyle w:val="Ttul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sz w:val="20"/>
                <w:szCs w:val="20"/>
              </w:rPr>
              <w:t xml:space="preserve">Grupo </w:t>
            </w:r>
          </w:p>
        </w:tc>
        <w:tc>
          <w:tcPr>
            <w:tcW w:w="851" w:type="dxa"/>
            <w:vAlign w:val="center"/>
          </w:tcPr>
          <w:p w14:paraId="5F366103" w14:textId="77777777" w:rsidR="00D256C6" w:rsidRPr="00C76BC5" w:rsidRDefault="00D256C6" w:rsidP="0057704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4270" w:type="dxa"/>
            <w:gridSpan w:val="3"/>
            <w:vAlign w:val="center"/>
          </w:tcPr>
          <w:p w14:paraId="44348E93" w14:textId="77777777" w:rsidR="00D256C6" w:rsidRPr="00C76BC5" w:rsidRDefault="00D256C6" w:rsidP="0057704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D256C6" w:rsidRPr="00C76BC5" w14:paraId="013F3DD9" w14:textId="77777777" w:rsidTr="00B52AD5">
        <w:trPr>
          <w:trHeight w:val="20"/>
          <w:jc w:val="right"/>
        </w:trPr>
        <w:tc>
          <w:tcPr>
            <w:tcW w:w="2832" w:type="dxa"/>
            <w:vMerge/>
          </w:tcPr>
          <w:p w14:paraId="708933F6" w14:textId="77777777" w:rsidR="00D256C6" w:rsidRPr="00C76BC5" w:rsidRDefault="00D256C6" w:rsidP="00577046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122" w:type="dxa"/>
            <w:gridSpan w:val="3"/>
          </w:tcPr>
          <w:p w14:paraId="5A9B49D2" w14:textId="77777777" w:rsidR="00D256C6" w:rsidRPr="00C76BC5" w:rsidRDefault="00D256C6" w:rsidP="00577046">
            <w:pPr>
              <w:pStyle w:val="Ttul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sz w:val="20"/>
                <w:szCs w:val="20"/>
              </w:rPr>
              <w:t>Segmento</w:t>
            </w:r>
          </w:p>
        </w:tc>
        <w:tc>
          <w:tcPr>
            <w:tcW w:w="851" w:type="dxa"/>
            <w:vAlign w:val="center"/>
          </w:tcPr>
          <w:p w14:paraId="126BD508" w14:textId="77777777" w:rsidR="00D256C6" w:rsidRPr="00C76BC5" w:rsidRDefault="00D256C6" w:rsidP="0057704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4270" w:type="dxa"/>
            <w:gridSpan w:val="3"/>
            <w:vAlign w:val="center"/>
          </w:tcPr>
          <w:p w14:paraId="4DD86248" w14:textId="77777777" w:rsidR="00D256C6" w:rsidRPr="00C76BC5" w:rsidRDefault="00D256C6" w:rsidP="0057704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D256C6" w:rsidRPr="00C76BC5" w14:paraId="0C973552" w14:textId="77777777" w:rsidTr="00B52AD5">
        <w:trPr>
          <w:trHeight w:val="20"/>
          <w:jc w:val="right"/>
        </w:trPr>
        <w:tc>
          <w:tcPr>
            <w:tcW w:w="2832" w:type="dxa"/>
            <w:vMerge/>
          </w:tcPr>
          <w:p w14:paraId="72347191" w14:textId="77777777" w:rsidR="00D256C6" w:rsidRPr="00C76BC5" w:rsidRDefault="00D256C6" w:rsidP="00577046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122" w:type="dxa"/>
            <w:gridSpan w:val="3"/>
          </w:tcPr>
          <w:p w14:paraId="60F5A94F" w14:textId="77777777" w:rsidR="00D256C6" w:rsidRPr="00C76BC5" w:rsidRDefault="00D256C6" w:rsidP="00577046">
            <w:pPr>
              <w:pStyle w:val="Ttul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sz w:val="20"/>
                <w:szCs w:val="20"/>
              </w:rPr>
              <w:t>Familia</w:t>
            </w:r>
          </w:p>
        </w:tc>
        <w:tc>
          <w:tcPr>
            <w:tcW w:w="851" w:type="dxa"/>
            <w:vAlign w:val="center"/>
          </w:tcPr>
          <w:p w14:paraId="4B6D14CA" w14:textId="77777777" w:rsidR="00D256C6" w:rsidRPr="00C76BC5" w:rsidRDefault="00D256C6" w:rsidP="0057704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4270" w:type="dxa"/>
            <w:gridSpan w:val="3"/>
            <w:vAlign w:val="center"/>
          </w:tcPr>
          <w:p w14:paraId="32C36219" w14:textId="77777777" w:rsidR="00D256C6" w:rsidRPr="00C76BC5" w:rsidRDefault="00D256C6" w:rsidP="0057704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D256C6" w:rsidRPr="00C76BC5" w14:paraId="23EBC67F" w14:textId="77777777" w:rsidTr="00B52AD5">
        <w:trPr>
          <w:trHeight w:val="20"/>
          <w:jc w:val="right"/>
        </w:trPr>
        <w:tc>
          <w:tcPr>
            <w:tcW w:w="2832" w:type="dxa"/>
            <w:vMerge/>
          </w:tcPr>
          <w:p w14:paraId="1FE55545" w14:textId="77777777" w:rsidR="00D256C6" w:rsidRPr="00C76BC5" w:rsidRDefault="00D256C6" w:rsidP="00577046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122" w:type="dxa"/>
            <w:gridSpan w:val="3"/>
          </w:tcPr>
          <w:p w14:paraId="3C0500AC" w14:textId="77777777" w:rsidR="00D256C6" w:rsidRPr="00C76BC5" w:rsidRDefault="00D256C6" w:rsidP="00577046">
            <w:pPr>
              <w:pStyle w:val="Ttul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sz w:val="20"/>
                <w:szCs w:val="20"/>
              </w:rPr>
              <w:t>Clase</w:t>
            </w:r>
          </w:p>
        </w:tc>
        <w:tc>
          <w:tcPr>
            <w:tcW w:w="851" w:type="dxa"/>
            <w:vAlign w:val="center"/>
          </w:tcPr>
          <w:p w14:paraId="26F7A0B3" w14:textId="77777777" w:rsidR="00D256C6" w:rsidRPr="00C76BC5" w:rsidRDefault="00D256C6" w:rsidP="0057704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4270" w:type="dxa"/>
            <w:gridSpan w:val="3"/>
            <w:vAlign w:val="center"/>
          </w:tcPr>
          <w:p w14:paraId="04DCC12E" w14:textId="77777777" w:rsidR="00D256C6" w:rsidRPr="00C76BC5" w:rsidRDefault="00D256C6" w:rsidP="0057704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D256C6" w:rsidRPr="00C76BC5" w14:paraId="628851D4" w14:textId="77777777" w:rsidTr="00B52AD5">
        <w:trPr>
          <w:trHeight w:val="20"/>
          <w:jc w:val="right"/>
        </w:trPr>
        <w:tc>
          <w:tcPr>
            <w:tcW w:w="2832" w:type="dxa"/>
            <w:vMerge/>
          </w:tcPr>
          <w:p w14:paraId="272AC63D" w14:textId="77777777" w:rsidR="00D256C6" w:rsidRPr="00C76BC5" w:rsidRDefault="00D256C6" w:rsidP="00577046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122" w:type="dxa"/>
            <w:gridSpan w:val="3"/>
          </w:tcPr>
          <w:p w14:paraId="2F03CC4E" w14:textId="77777777" w:rsidR="00D256C6" w:rsidRPr="00C76BC5" w:rsidRDefault="00D256C6" w:rsidP="00577046">
            <w:pPr>
              <w:pStyle w:val="Ttul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sz w:val="20"/>
                <w:szCs w:val="20"/>
              </w:rPr>
              <w:t>Producto</w:t>
            </w:r>
          </w:p>
        </w:tc>
        <w:tc>
          <w:tcPr>
            <w:tcW w:w="851" w:type="dxa"/>
            <w:vAlign w:val="center"/>
          </w:tcPr>
          <w:p w14:paraId="3FC1A461" w14:textId="77777777" w:rsidR="00D256C6" w:rsidRPr="00C76BC5" w:rsidRDefault="00D256C6" w:rsidP="0057704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4270" w:type="dxa"/>
            <w:gridSpan w:val="3"/>
            <w:vAlign w:val="center"/>
          </w:tcPr>
          <w:p w14:paraId="02CBE121" w14:textId="77777777" w:rsidR="00D256C6" w:rsidRPr="00C76BC5" w:rsidRDefault="00D256C6" w:rsidP="0057704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D256C6" w:rsidRPr="00C76BC5" w14:paraId="22A0CB5E" w14:textId="77777777" w:rsidTr="00B52AD5">
        <w:trPr>
          <w:trHeight w:val="20"/>
          <w:jc w:val="right"/>
        </w:trPr>
        <w:tc>
          <w:tcPr>
            <w:tcW w:w="2832" w:type="dxa"/>
            <w:vMerge/>
          </w:tcPr>
          <w:p w14:paraId="22B81D9E" w14:textId="77777777" w:rsidR="00D256C6" w:rsidRPr="00C76BC5" w:rsidRDefault="00D256C6" w:rsidP="00577046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973" w:type="dxa"/>
            <w:gridSpan w:val="4"/>
          </w:tcPr>
          <w:p w14:paraId="0C54FA96" w14:textId="77777777" w:rsidR="00D256C6" w:rsidRPr="00C76BC5" w:rsidRDefault="00D256C6" w:rsidP="0057704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CÓDIGO UNSPSC:</w:t>
            </w:r>
          </w:p>
        </w:tc>
        <w:tc>
          <w:tcPr>
            <w:tcW w:w="4270" w:type="dxa"/>
            <w:gridSpan w:val="3"/>
          </w:tcPr>
          <w:p w14:paraId="331E0B35" w14:textId="43931E63" w:rsidR="00D256C6" w:rsidRPr="00C76BC5" w:rsidRDefault="00577046" w:rsidP="00577046">
            <w:pPr>
              <w:pStyle w:val="NormalWeb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>Diligenciar el número de código UNSPSC conforme a la Guía para la codificación de bienes y servicios, el cual debe encontrarse reportado en el Plan Anual de Adquisiciones de la Entidad.</w:t>
            </w:r>
          </w:p>
        </w:tc>
      </w:tr>
      <w:tr w:rsidR="00C14747" w:rsidRPr="00C76BC5" w14:paraId="27EA407F" w14:textId="77777777" w:rsidTr="00C867C4">
        <w:trPr>
          <w:trHeight w:val="20"/>
          <w:jc w:val="right"/>
        </w:trPr>
        <w:tc>
          <w:tcPr>
            <w:tcW w:w="2832" w:type="dxa"/>
          </w:tcPr>
          <w:p w14:paraId="7561406A" w14:textId="742CB6E3" w:rsidR="00C14747" w:rsidRPr="00C76BC5" w:rsidRDefault="00C14747" w:rsidP="00577046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2.3 Especificaciones técnicas:</w:t>
            </w:r>
          </w:p>
        </w:tc>
        <w:tc>
          <w:tcPr>
            <w:tcW w:w="7243" w:type="dxa"/>
            <w:gridSpan w:val="7"/>
          </w:tcPr>
          <w:p w14:paraId="3A2C01AE" w14:textId="77777777" w:rsidR="00C14747" w:rsidRPr="00C76BC5" w:rsidRDefault="00C14747" w:rsidP="000E5014">
            <w:pPr>
              <w:jc w:val="both"/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>[Diligenciar por parte de la dependencia que requiere la contratación, las especificaciones técnicas</w:t>
            </w:r>
            <w:r w:rsidR="00FD2520" w:rsidRPr="00C76BC5">
              <w:rPr>
                <w:rFonts w:ascii="Arial Narrow" w:hAnsi="Arial Narrow" w:cs="Helvetica"/>
                <w:b/>
                <w:color w:val="808080" w:themeColor="background1" w:themeShade="80"/>
                <w:sz w:val="20"/>
                <w:szCs w:val="20"/>
                <w:shd w:val="clear" w:color="auto" w:fill="FFFFFF"/>
              </w:rPr>
              <w:t>, calidades, cantidades y demás características que puedan o deban reunir</w:t>
            </w:r>
            <w:r w:rsidR="00FD2520" w:rsidRPr="00C76BC5">
              <w:rPr>
                <w:rFonts w:ascii="Arial Narrow" w:hAnsi="Arial Narrow" w:cs="Helvetica"/>
                <w:b/>
                <w:color w:val="808080" w:themeColor="background1" w:themeShade="8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C76BC5"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>el bien o servicio a contratar.]</w:t>
            </w:r>
          </w:p>
          <w:p w14:paraId="7243A3A7" w14:textId="38FC17DB" w:rsidR="000E5014" w:rsidRPr="00C76BC5" w:rsidRDefault="000E5014" w:rsidP="000E5014">
            <w:pPr>
              <w:jc w:val="both"/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D256C6" w:rsidRPr="00C76BC5" w14:paraId="0B0D4185" w14:textId="77777777" w:rsidTr="00B52AD5">
        <w:trPr>
          <w:jc w:val="right"/>
        </w:trPr>
        <w:tc>
          <w:tcPr>
            <w:tcW w:w="2832" w:type="dxa"/>
          </w:tcPr>
          <w:p w14:paraId="0DA6AA32" w14:textId="0329CE48" w:rsidR="00D256C6" w:rsidRPr="00C76BC5" w:rsidRDefault="00D256C6" w:rsidP="0057704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2.</w:t>
            </w:r>
            <w:r w:rsidR="008D4BEC" w:rsidRPr="00C76BC5">
              <w:rPr>
                <w:rFonts w:ascii="Arial Narrow" w:hAnsi="Arial Narrow" w:cs="Tahoma"/>
                <w:b/>
                <w:sz w:val="20"/>
                <w:szCs w:val="20"/>
              </w:rPr>
              <w:t xml:space="preserve">4 </w:t>
            </w: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Autorizaciones y Permisos:</w:t>
            </w:r>
          </w:p>
        </w:tc>
        <w:tc>
          <w:tcPr>
            <w:tcW w:w="7243" w:type="dxa"/>
            <w:gridSpan w:val="7"/>
          </w:tcPr>
          <w:p w14:paraId="4DDBF9DC" w14:textId="1F1C34B8" w:rsidR="00D256C6" w:rsidRPr="00C76BC5" w:rsidRDefault="001A1525" w:rsidP="00577046">
            <w:pPr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eastAsia="Calibri" w:hAnsi="Arial Narrow" w:cs="Tahoma"/>
                <w:sz w:val="20"/>
                <w:szCs w:val="20"/>
                <w:lang w:val="es-CO" w:eastAsia="en-US"/>
              </w:rPr>
              <w:t>La</w:t>
            </w:r>
            <w:r w:rsidR="00D256C6" w:rsidRPr="00C76BC5">
              <w:rPr>
                <w:rFonts w:ascii="Arial Narrow" w:eastAsia="Calibri" w:hAnsi="Arial Narrow" w:cs="Tahoma"/>
                <w:sz w:val="20"/>
                <w:szCs w:val="20"/>
                <w:lang w:val="es-CO" w:eastAsia="en-US"/>
              </w:rPr>
              <w:t xml:space="preserve"> </w:t>
            </w:r>
            <w:r w:rsidR="008D4BEC" w:rsidRPr="00C76BC5">
              <w:rPr>
                <w:rFonts w:ascii="Arial Narrow" w:eastAsia="Calibri" w:hAnsi="Arial Narrow" w:cs="Tahoma"/>
                <w:sz w:val="20"/>
                <w:szCs w:val="20"/>
                <w:lang w:val="es-CO" w:eastAsia="en-US"/>
              </w:rPr>
              <w:t>subdirector</w:t>
            </w:r>
            <w:r w:rsidRPr="00C76BC5">
              <w:rPr>
                <w:rFonts w:ascii="Arial Narrow" w:eastAsia="Calibri" w:hAnsi="Arial Narrow" w:cs="Tahoma"/>
                <w:sz w:val="20"/>
                <w:szCs w:val="20"/>
                <w:lang w:val="es-CO" w:eastAsia="en-US"/>
              </w:rPr>
              <w:t>a</w:t>
            </w:r>
            <w:r w:rsidR="00D256C6" w:rsidRPr="00C76BC5">
              <w:rPr>
                <w:rFonts w:ascii="Arial Narrow" w:eastAsia="Calibri" w:hAnsi="Arial Narrow" w:cs="Tahoma"/>
                <w:sz w:val="20"/>
                <w:szCs w:val="20"/>
                <w:lang w:val="es-CO" w:eastAsia="en-US"/>
              </w:rPr>
              <w:t xml:space="preserve"> del Departamento Administrativo de Contratación, nombrad</w:t>
            </w:r>
            <w:r w:rsidRPr="00C76BC5">
              <w:rPr>
                <w:rFonts w:ascii="Arial Narrow" w:eastAsia="Calibri" w:hAnsi="Arial Narrow" w:cs="Tahoma"/>
                <w:sz w:val="20"/>
                <w:szCs w:val="20"/>
                <w:lang w:val="es-CO" w:eastAsia="en-US"/>
              </w:rPr>
              <w:t>a</w:t>
            </w:r>
            <w:r w:rsidR="00D256C6" w:rsidRPr="00C76BC5">
              <w:rPr>
                <w:rFonts w:ascii="Arial Narrow" w:eastAsia="Calibri" w:hAnsi="Arial Narrow" w:cs="Tahoma"/>
                <w:sz w:val="20"/>
                <w:szCs w:val="20"/>
                <w:lang w:val="es-CO" w:eastAsia="en-US"/>
              </w:rPr>
              <w:t xml:space="preserve"> mediante Decreto N° </w:t>
            </w:r>
            <w:r w:rsidRPr="00C76BC5">
              <w:rPr>
                <w:rFonts w:ascii="Arial Narrow" w:eastAsia="Calibri" w:hAnsi="Arial Narrow" w:cs="Tahoma"/>
                <w:sz w:val="20"/>
                <w:szCs w:val="20"/>
                <w:lang w:val="es-CO" w:eastAsia="en-US"/>
              </w:rPr>
              <w:t>021</w:t>
            </w:r>
            <w:r w:rsidR="00D256C6" w:rsidRPr="00C76BC5">
              <w:rPr>
                <w:rFonts w:ascii="Arial Narrow" w:eastAsia="Calibri" w:hAnsi="Arial Narrow" w:cs="Tahoma"/>
                <w:sz w:val="20"/>
                <w:szCs w:val="20"/>
                <w:lang w:val="es-CO" w:eastAsia="en-US"/>
              </w:rPr>
              <w:t xml:space="preserve"> </w:t>
            </w:r>
            <w:r w:rsidR="00114A5F">
              <w:rPr>
                <w:rFonts w:ascii="Arial Narrow" w:eastAsia="Calibri" w:hAnsi="Arial Narrow" w:cs="Tahoma"/>
                <w:sz w:val="20"/>
                <w:szCs w:val="20"/>
                <w:lang w:val="es-CO" w:eastAsia="en-US"/>
              </w:rPr>
              <w:t xml:space="preserve">del </w:t>
            </w:r>
            <w:r w:rsidRPr="00C76BC5">
              <w:rPr>
                <w:rFonts w:ascii="Arial Narrow" w:eastAsia="Calibri" w:hAnsi="Arial Narrow" w:cs="Tahoma"/>
                <w:sz w:val="20"/>
                <w:szCs w:val="20"/>
                <w:lang w:val="es-CO" w:eastAsia="en-US"/>
              </w:rPr>
              <w:t>15 de enero de 2021</w:t>
            </w:r>
            <w:r w:rsidR="0073203A" w:rsidRPr="00C76BC5">
              <w:rPr>
                <w:rFonts w:ascii="Arial Narrow" w:eastAsia="Calibri" w:hAnsi="Arial Narrow" w:cs="Tahoma"/>
                <w:sz w:val="20"/>
                <w:szCs w:val="20"/>
                <w:lang w:val="es-CO" w:eastAsia="en-US"/>
              </w:rPr>
              <w:t xml:space="preserve"> </w:t>
            </w:r>
            <w:r w:rsidR="00D256C6" w:rsidRPr="00C76BC5">
              <w:rPr>
                <w:rFonts w:ascii="Arial Narrow" w:eastAsia="Calibri" w:hAnsi="Arial Narrow" w:cs="Tahoma"/>
                <w:sz w:val="20"/>
                <w:szCs w:val="20"/>
                <w:lang w:val="es-CO" w:eastAsia="en-US"/>
              </w:rPr>
              <w:t>y acta de posesión N°</w:t>
            </w:r>
            <w:r w:rsidRPr="00C76BC5">
              <w:rPr>
                <w:rFonts w:ascii="Arial Narrow" w:eastAsia="Calibri" w:hAnsi="Arial Narrow" w:cs="Tahoma"/>
                <w:sz w:val="20"/>
                <w:szCs w:val="20"/>
                <w:lang w:val="es-CO" w:eastAsia="en-US"/>
              </w:rPr>
              <w:t>008 del 18 de enero de 2021</w:t>
            </w:r>
            <w:r w:rsidR="00D256C6" w:rsidRPr="00C76BC5">
              <w:rPr>
                <w:rFonts w:ascii="Arial Narrow" w:eastAsia="Calibri" w:hAnsi="Arial Narrow" w:cs="Tahoma"/>
                <w:sz w:val="20"/>
                <w:szCs w:val="20"/>
                <w:lang w:val="es-CO" w:eastAsia="en-US"/>
              </w:rPr>
              <w:t xml:space="preserve">, cuenta con las autorizaciones y facultades para suscribir </w:t>
            </w:r>
            <w:r w:rsidRPr="00C76BC5">
              <w:rPr>
                <w:rFonts w:ascii="Arial Narrow" w:eastAsia="Calibri" w:hAnsi="Arial Narrow" w:cs="Tahoma"/>
                <w:sz w:val="20"/>
                <w:szCs w:val="20"/>
                <w:lang w:val="es-CO" w:eastAsia="en-US"/>
              </w:rPr>
              <w:t>el presente convenio</w:t>
            </w:r>
            <w:r w:rsidR="00D256C6" w:rsidRPr="00C76BC5">
              <w:rPr>
                <w:rFonts w:ascii="Arial Narrow" w:eastAsia="Calibri" w:hAnsi="Arial Narrow" w:cs="Tahoma"/>
                <w:sz w:val="20"/>
                <w:szCs w:val="20"/>
                <w:lang w:val="es-CO" w:eastAsia="en-US"/>
              </w:rPr>
              <w:t xml:space="preserve"> de conformidad con los Decretos 1077 de 2012, 448 de 2016, 804 de 2016, 034 de 2019 y 036 de 2019.</w:t>
            </w:r>
          </w:p>
        </w:tc>
      </w:tr>
      <w:tr w:rsidR="00D256C6" w:rsidRPr="00C76BC5" w14:paraId="7C930736" w14:textId="77777777" w:rsidTr="00B52AD5">
        <w:trPr>
          <w:jc w:val="right"/>
        </w:trPr>
        <w:tc>
          <w:tcPr>
            <w:tcW w:w="2832" w:type="dxa"/>
          </w:tcPr>
          <w:p w14:paraId="16974191" w14:textId="42D98D1E" w:rsidR="00D256C6" w:rsidRPr="00C76BC5" w:rsidRDefault="00D256C6" w:rsidP="0057704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2.</w:t>
            </w:r>
            <w:r w:rsidR="00C85783" w:rsidRPr="00C76BC5">
              <w:rPr>
                <w:rFonts w:ascii="Arial Narrow" w:hAnsi="Arial Narrow" w:cs="Tahoma"/>
                <w:b/>
                <w:sz w:val="20"/>
                <w:szCs w:val="20"/>
              </w:rPr>
              <w:t>5</w:t>
            </w: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 xml:space="preserve"> Plazo para la Ejecución:</w:t>
            </w:r>
          </w:p>
        </w:tc>
        <w:tc>
          <w:tcPr>
            <w:tcW w:w="7243" w:type="dxa"/>
            <w:gridSpan w:val="7"/>
          </w:tcPr>
          <w:p w14:paraId="43BB1EA2" w14:textId="707606E5" w:rsidR="00D256C6" w:rsidRPr="00C76BC5" w:rsidRDefault="00D256C6" w:rsidP="0057704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eastAsia="Calibri" w:hAnsi="Arial Narrow" w:cs="Tahoma"/>
                <w:sz w:val="20"/>
                <w:szCs w:val="20"/>
              </w:rPr>
              <w:t xml:space="preserve">El plazo de ejecución del </w:t>
            </w:r>
            <w:r w:rsidR="00D360F7">
              <w:rPr>
                <w:rFonts w:ascii="Arial Narrow" w:eastAsia="Calibri" w:hAnsi="Arial Narrow" w:cs="Tahoma"/>
                <w:sz w:val="20"/>
                <w:szCs w:val="20"/>
              </w:rPr>
              <w:t>convenio</w:t>
            </w:r>
            <w:r w:rsidRPr="00C76BC5">
              <w:rPr>
                <w:rFonts w:ascii="Arial Narrow" w:eastAsia="Calibri" w:hAnsi="Arial Narrow" w:cs="Tahoma"/>
                <w:sz w:val="20"/>
                <w:szCs w:val="20"/>
              </w:rPr>
              <w:t xml:space="preserve"> será de </w:t>
            </w:r>
            <w:r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[Diligenciar por parte de la dependencia que requiere la contratación]</w:t>
            </w:r>
          </w:p>
        </w:tc>
      </w:tr>
      <w:tr w:rsidR="00D256C6" w:rsidRPr="00C76BC5" w14:paraId="0942B65A" w14:textId="77777777" w:rsidTr="00B52AD5">
        <w:trPr>
          <w:jc w:val="right"/>
        </w:trPr>
        <w:tc>
          <w:tcPr>
            <w:tcW w:w="2832" w:type="dxa"/>
          </w:tcPr>
          <w:p w14:paraId="2F88A512" w14:textId="504F32C1" w:rsidR="00D256C6" w:rsidRPr="00C76BC5" w:rsidRDefault="00D256C6" w:rsidP="0057704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2.</w:t>
            </w:r>
            <w:r w:rsidR="00C85783" w:rsidRPr="00C76BC5">
              <w:rPr>
                <w:rFonts w:ascii="Arial Narrow" w:hAnsi="Arial Narrow" w:cs="Tahoma"/>
                <w:b/>
                <w:sz w:val="20"/>
                <w:szCs w:val="20"/>
              </w:rPr>
              <w:t>6</w:t>
            </w: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 xml:space="preserve"> Lugar de Ejecución:</w:t>
            </w:r>
          </w:p>
        </w:tc>
        <w:tc>
          <w:tcPr>
            <w:tcW w:w="7243" w:type="dxa"/>
            <w:gridSpan w:val="7"/>
          </w:tcPr>
          <w:p w14:paraId="28316028" w14:textId="77777777" w:rsidR="00D256C6" w:rsidRPr="00C76BC5" w:rsidRDefault="00D256C6" w:rsidP="00577046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[Diligenciar por parte de la dependencia que requiere la contratación]</w:t>
            </w:r>
          </w:p>
        </w:tc>
      </w:tr>
      <w:tr w:rsidR="00D256C6" w:rsidRPr="00C76BC5" w14:paraId="35C597FB" w14:textId="77777777" w:rsidTr="00B52AD5">
        <w:trPr>
          <w:jc w:val="right"/>
        </w:trPr>
        <w:tc>
          <w:tcPr>
            <w:tcW w:w="2832" w:type="dxa"/>
          </w:tcPr>
          <w:p w14:paraId="5F5A49AC" w14:textId="01AE4A11" w:rsidR="00D256C6" w:rsidRPr="00C76BC5" w:rsidRDefault="00D256C6" w:rsidP="0057704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2.</w:t>
            </w:r>
            <w:r w:rsidR="00C85783" w:rsidRPr="00C76BC5">
              <w:rPr>
                <w:rFonts w:ascii="Arial Narrow" w:hAnsi="Arial Narrow" w:cs="Tahoma"/>
                <w:b/>
                <w:sz w:val="20"/>
                <w:szCs w:val="20"/>
              </w:rPr>
              <w:t>7</w:t>
            </w: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 xml:space="preserve"> Banco de Proyectos:</w:t>
            </w:r>
          </w:p>
        </w:tc>
        <w:tc>
          <w:tcPr>
            <w:tcW w:w="7243" w:type="dxa"/>
            <w:gridSpan w:val="7"/>
          </w:tcPr>
          <w:p w14:paraId="25C9476B" w14:textId="77777777" w:rsidR="00D256C6" w:rsidRPr="00C76BC5" w:rsidRDefault="00D256C6" w:rsidP="0057704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[Indicar cuando aplique]</w:t>
            </w:r>
          </w:p>
        </w:tc>
      </w:tr>
      <w:tr w:rsidR="00D256C6" w:rsidRPr="00C76BC5" w14:paraId="43A18B02" w14:textId="77777777" w:rsidTr="00B52AD5">
        <w:trPr>
          <w:trHeight w:val="571"/>
          <w:jc w:val="right"/>
        </w:trPr>
        <w:tc>
          <w:tcPr>
            <w:tcW w:w="2832" w:type="dxa"/>
          </w:tcPr>
          <w:p w14:paraId="7864564A" w14:textId="578D8E04" w:rsidR="00D256C6" w:rsidRPr="00C76BC5" w:rsidRDefault="00D256C6" w:rsidP="00577046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2.</w:t>
            </w:r>
            <w:r w:rsidR="00C85783" w:rsidRPr="00C76BC5">
              <w:rPr>
                <w:rFonts w:ascii="Arial Narrow" w:hAnsi="Arial Narrow" w:cs="Tahoma"/>
                <w:b/>
                <w:sz w:val="20"/>
                <w:szCs w:val="20"/>
              </w:rPr>
              <w:t>8</w:t>
            </w: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 xml:space="preserve"> Obligaciones </w:t>
            </w:r>
            <w:r w:rsidR="008F30A2">
              <w:rPr>
                <w:rFonts w:ascii="Arial Narrow" w:hAnsi="Arial Narrow" w:cs="Tahoma"/>
                <w:b/>
                <w:sz w:val="20"/>
                <w:szCs w:val="20"/>
              </w:rPr>
              <w:t xml:space="preserve">específicas </w:t>
            </w: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de</w:t>
            </w:r>
            <w:r w:rsidR="00C85783" w:rsidRPr="00C76BC5">
              <w:rPr>
                <w:rFonts w:ascii="Arial Narrow" w:hAnsi="Arial Narrow" w:cs="Tahoma"/>
                <w:b/>
                <w:sz w:val="20"/>
                <w:szCs w:val="20"/>
              </w:rPr>
              <w:t xml:space="preserve"> las </w:t>
            </w:r>
            <w:r w:rsidR="008F30A2">
              <w:rPr>
                <w:rFonts w:ascii="Arial Narrow" w:hAnsi="Arial Narrow" w:cs="Tahoma"/>
                <w:b/>
                <w:sz w:val="20"/>
                <w:szCs w:val="20"/>
              </w:rPr>
              <w:t>partes</w:t>
            </w: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 xml:space="preserve">: </w:t>
            </w:r>
          </w:p>
          <w:p w14:paraId="3C4F5A7B" w14:textId="77777777" w:rsidR="00D256C6" w:rsidRPr="00C76BC5" w:rsidRDefault="00D256C6" w:rsidP="0057704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7243" w:type="dxa"/>
            <w:gridSpan w:val="7"/>
          </w:tcPr>
          <w:p w14:paraId="4B4EF56D" w14:textId="0AA00D97" w:rsidR="00D256C6" w:rsidRPr="00C76BC5" w:rsidRDefault="00D256C6" w:rsidP="00A64E93">
            <w:pPr>
              <w:widowControl/>
              <w:autoSpaceDE/>
              <w:autoSpaceDN/>
              <w:jc w:val="both"/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 xml:space="preserve">[Diligenciar por parte de la dependencia de acuerdo con el objeto del </w:t>
            </w:r>
            <w:r w:rsidR="00C85783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 xml:space="preserve">convenio. Se deberá establecer las obligaciones específicas a cargo de cada una de las </w:t>
            </w:r>
            <w:r w:rsidR="00D360F7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entidades convenidas</w:t>
            </w:r>
            <w:r w:rsidR="00A64E93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.</w:t>
            </w:r>
            <w:r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]</w:t>
            </w:r>
          </w:p>
          <w:p w14:paraId="669D826D" w14:textId="77777777" w:rsidR="00D256C6" w:rsidRPr="00C76BC5" w:rsidRDefault="00D256C6" w:rsidP="00577046">
            <w:pPr>
              <w:pStyle w:val="m-8973297036816406269m-968993534979554988gmail-msolistparagraph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Tahoma"/>
                <w:color w:val="222222"/>
                <w:sz w:val="20"/>
                <w:szCs w:val="20"/>
                <w:lang w:val="es-ES"/>
              </w:rPr>
            </w:pPr>
          </w:p>
        </w:tc>
      </w:tr>
      <w:tr w:rsidR="00D256C6" w:rsidRPr="00C76BC5" w14:paraId="51E5ABE0" w14:textId="77777777" w:rsidTr="00B52AD5">
        <w:trPr>
          <w:trHeight w:val="408"/>
          <w:jc w:val="right"/>
        </w:trPr>
        <w:tc>
          <w:tcPr>
            <w:tcW w:w="2832" w:type="dxa"/>
          </w:tcPr>
          <w:p w14:paraId="25742992" w14:textId="652432BA" w:rsidR="00D256C6" w:rsidRPr="00C76BC5" w:rsidRDefault="00D256C6" w:rsidP="0057704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2.</w:t>
            </w:r>
            <w:r w:rsidR="00092784" w:rsidRPr="00C76BC5">
              <w:rPr>
                <w:rFonts w:ascii="Arial Narrow" w:hAnsi="Arial Narrow" w:cs="Tahoma"/>
                <w:b/>
                <w:sz w:val="20"/>
                <w:szCs w:val="20"/>
              </w:rPr>
              <w:t>9</w:t>
            </w: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 xml:space="preserve"> Obligaciones generales de</w:t>
            </w:r>
            <w:r w:rsidR="00AD5171" w:rsidRPr="00C76BC5">
              <w:rPr>
                <w:rFonts w:ascii="Arial Narrow" w:hAnsi="Arial Narrow" w:cs="Tahoma"/>
                <w:b/>
                <w:sz w:val="20"/>
                <w:szCs w:val="20"/>
              </w:rPr>
              <w:t xml:space="preserve"> </w:t>
            </w:r>
            <w:r w:rsidR="00DA459F" w:rsidRPr="00C76BC5">
              <w:rPr>
                <w:rFonts w:ascii="Arial Narrow" w:hAnsi="Arial Narrow" w:cs="Tahoma"/>
                <w:b/>
                <w:sz w:val="20"/>
                <w:szCs w:val="20"/>
              </w:rPr>
              <w:t xml:space="preserve">las </w:t>
            </w:r>
            <w:r w:rsidR="00AD5171" w:rsidRPr="004874A3">
              <w:rPr>
                <w:rFonts w:ascii="Arial Narrow" w:hAnsi="Arial Narrow" w:cs="Tahoma"/>
                <w:b/>
                <w:sz w:val="20"/>
                <w:szCs w:val="20"/>
              </w:rPr>
              <w:t xml:space="preserve">entidades </w:t>
            </w:r>
            <w:r w:rsidR="00772383" w:rsidRPr="004874A3">
              <w:rPr>
                <w:rFonts w:ascii="Arial Narrow" w:hAnsi="Arial Narrow" w:cs="Tahoma"/>
                <w:b/>
                <w:sz w:val="20"/>
                <w:szCs w:val="20"/>
              </w:rPr>
              <w:t>convenidas</w:t>
            </w:r>
            <w:r w:rsidR="004874A3" w:rsidRPr="004874A3">
              <w:rPr>
                <w:rFonts w:ascii="Arial Narrow" w:hAnsi="Arial Narrow" w:cs="Tahoma"/>
                <w:b/>
                <w:sz w:val="20"/>
                <w:szCs w:val="20"/>
              </w:rPr>
              <w:t xml:space="preserve"> para con el</w:t>
            </w:r>
            <w:r w:rsidR="004874A3">
              <w:rPr>
                <w:rFonts w:ascii="Arial Narrow" w:hAnsi="Arial Narrow" w:cs="Tahoma"/>
                <w:b/>
                <w:sz w:val="20"/>
                <w:szCs w:val="20"/>
              </w:rPr>
              <w:t xml:space="preserve"> </w:t>
            </w:r>
            <w:r w:rsidR="004874A3" w:rsidRPr="004874A3">
              <w:rPr>
                <w:rFonts w:ascii="Arial Narrow" w:hAnsi="Arial Narrow" w:cs="Tahoma"/>
                <w:b/>
                <w:sz w:val="20"/>
                <w:szCs w:val="20"/>
              </w:rPr>
              <w:t xml:space="preserve">Departamento </w:t>
            </w:r>
            <w:r w:rsidR="00772383" w:rsidRPr="004874A3">
              <w:rPr>
                <w:rFonts w:ascii="Arial Narrow" w:hAnsi="Arial Narrow" w:cs="Tahoma"/>
                <w:b/>
                <w:sz w:val="20"/>
                <w:szCs w:val="20"/>
              </w:rPr>
              <w:t xml:space="preserve"> </w:t>
            </w:r>
          </w:p>
          <w:p w14:paraId="5B18C380" w14:textId="77777777" w:rsidR="00511FDA" w:rsidRPr="00C76BC5" w:rsidRDefault="00511FDA" w:rsidP="0057704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14:paraId="06A4AC9F" w14:textId="77777777" w:rsidR="00511FDA" w:rsidRPr="00C76BC5" w:rsidRDefault="00511FDA" w:rsidP="0057704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14:paraId="275E9C6D" w14:textId="6010FC1C" w:rsidR="00511FDA" w:rsidRPr="00C76BC5" w:rsidRDefault="00511FDA" w:rsidP="0057704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7243" w:type="dxa"/>
            <w:gridSpan w:val="7"/>
          </w:tcPr>
          <w:p w14:paraId="73A3CD1F" w14:textId="374D19EB" w:rsidR="00D256C6" w:rsidRPr="00C76BC5" w:rsidRDefault="00D256C6" w:rsidP="00D256C6">
            <w:pPr>
              <w:widowControl/>
              <w:numPr>
                <w:ilvl w:val="3"/>
                <w:numId w:val="23"/>
              </w:numPr>
              <w:adjustRightInd w:val="0"/>
              <w:ind w:left="426" w:hanging="426"/>
              <w:contextualSpacing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C76BC5">
              <w:rPr>
                <w:rFonts w:ascii="Arial Narrow" w:hAnsi="Arial Narrow"/>
                <w:bCs/>
                <w:sz w:val="20"/>
                <w:szCs w:val="20"/>
              </w:rPr>
              <w:t>Ejecutar el objeto del</w:t>
            </w:r>
            <w:r w:rsidR="00B919C3" w:rsidRPr="00C76BC5">
              <w:rPr>
                <w:rFonts w:ascii="Arial Narrow" w:hAnsi="Arial Narrow" w:cs="Tahoma"/>
                <w:sz w:val="20"/>
                <w:szCs w:val="20"/>
                <w:lang w:val="es-MX"/>
              </w:rPr>
              <w:t xml:space="preserve"> convenio </w:t>
            </w:r>
            <w:r w:rsidRPr="00C76BC5">
              <w:rPr>
                <w:rFonts w:ascii="Arial Narrow" w:hAnsi="Arial Narrow"/>
                <w:sz w:val="20"/>
                <w:szCs w:val="20"/>
              </w:rPr>
              <w:t xml:space="preserve">de acuerdo con el alcance previsto en los documentos del proceso. </w:t>
            </w:r>
          </w:p>
          <w:p w14:paraId="3C8486C5" w14:textId="54201BA7" w:rsidR="00D256C6" w:rsidRPr="00C76BC5" w:rsidRDefault="00D256C6" w:rsidP="00D256C6">
            <w:pPr>
              <w:widowControl/>
              <w:numPr>
                <w:ilvl w:val="3"/>
                <w:numId w:val="23"/>
              </w:numPr>
              <w:adjustRightInd w:val="0"/>
              <w:ind w:left="426" w:hanging="426"/>
              <w:contextualSpacing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C76BC5">
              <w:rPr>
                <w:rFonts w:ascii="Arial Narrow" w:hAnsi="Arial Narrow"/>
                <w:bCs/>
                <w:sz w:val="20"/>
                <w:szCs w:val="20"/>
              </w:rPr>
              <w:t>C</w:t>
            </w:r>
            <w:r w:rsidRPr="00C76BC5">
              <w:rPr>
                <w:rFonts w:ascii="Arial Narrow" w:hAnsi="Arial Narrow"/>
                <w:sz w:val="20"/>
                <w:szCs w:val="20"/>
              </w:rPr>
              <w:t>umplir en forma eficiente y oportuna</w:t>
            </w:r>
            <w:r w:rsidR="006F53B5" w:rsidRPr="00C76BC5">
              <w:rPr>
                <w:rFonts w:ascii="Arial Narrow" w:hAnsi="Arial Narrow"/>
                <w:sz w:val="20"/>
                <w:szCs w:val="20"/>
              </w:rPr>
              <w:t xml:space="preserve"> las actividades </w:t>
            </w:r>
            <w:r w:rsidRPr="00C76BC5">
              <w:rPr>
                <w:rFonts w:ascii="Arial Narrow" w:hAnsi="Arial Narrow"/>
                <w:sz w:val="20"/>
                <w:szCs w:val="20"/>
              </w:rPr>
              <w:t>que se generen por la naturaleza del con</w:t>
            </w:r>
            <w:r w:rsidR="006F53B5" w:rsidRPr="00C76BC5">
              <w:rPr>
                <w:rFonts w:ascii="Arial Narrow" w:hAnsi="Arial Narrow"/>
                <w:sz w:val="20"/>
                <w:szCs w:val="20"/>
              </w:rPr>
              <w:t>venio</w:t>
            </w:r>
            <w:r w:rsidRPr="00C76BC5">
              <w:rPr>
                <w:rFonts w:ascii="Arial Narrow" w:hAnsi="Arial Narrow"/>
                <w:sz w:val="20"/>
                <w:szCs w:val="20"/>
              </w:rPr>
              <w:t xml:space="preserve">, con plena autonomía técnica y administrativa y bajo su propia responsabilidad. Por lo tanto, no existe ni existirá ningún tipo de subordinación, ni vínculo laboral alguno con el Departamento. </w:t>
            </w:r>
          </w:p>
          <w:p w14:paraId="43330E01" w14:textId="46DDA49D" w:rsidR="00D256C6" w:rsidRPr="00C76BC5" w:rsidRDefault="00D256C6" w:rsidP="00D256C6">
            <w:pPr>
              <w:widowControl/>
              <w:numPr>
                <w:ilvl w:val="3"/>
                <w:numId w:val="23"/>
              </w:numPr>
              <w:adjustRightInd w:val="0"/>
              <w:ind w:left="426" w:hanging="426"/>
              <w:contextualSpacing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C76BC5">
              <w:rPr>
                <w:rFonts w:ascii="Arial Narrow" w:hAnsi="Arial Narrow"/>
                <w:sz w:val="20"/>
                <w:szCs w:val="20"/>
              </w:rPr>
              <w:t xml:space="preserve">Informar oportunamente cualquier anomalía o dificultad que advierta en el desarrollo del </w:t>
            </w:r>
            <w:r w:rsidR="004111A3" w:rsidRPr="00C76BC5">
              <w:rPr>
                <w:rFonts w:ascii="Arial Narrow" w:hAnsi="Arial Narrow" w:cs="Tahoma"/>
                <w:sz w:val="20"/>
                <w:szCs w:val="20"/>
                <w:lang w:val="es-MX"/>
              </w:rPr>
              <w:t>convenio</w:t>
            </w:r>
            <w:r w:rsidRPr="00C76BC5">
              <w:rPr>
                <w:rFonts w:ascii="Arial Narrow" w:hAnsi="Arial Narrow"/>
                <w:sz w:val="20"/>
                <w:szCs w:val="20"/>
              </w:rPr>
              <w:t xml:space="preserve"> y proponer alternativas de solución a las mismas.</w:t>
            </w:r>
          </w:p>
          <w:p w14:paraId="18AD1F6C" w14:textId="33E3788B" w:rsidR="00D256C6" w:rsidRPr="00C76BC5" w:rsidRDefault="00D256C6" w:rsidP="00D256C6">
            <w:pPr>
              <w:widowControl/>
              <w:numPr>
                <w:ilvl w:val="3"/>
                <w:numId w:val="23"/>
              </w:numPr>
              <w:adjustRightInd w:val="0"/>
              <w:ind w:left="426" w:hanging="426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76BC5">
              <w:rPr>
                <w:rFonts w:ascii="Arial Narrow" w:hAnsi="Arial Narrow"/>
                <w:sz w:val="20"/>
                <w:szCs w:val="20"/>
              </w:rPr>
              <w:t xml:space="preserve">Atender las recomendaciones y sugerencias que haga el Supervisor del </w:t>
            </w:r>
            <w:r w:rsidR="004111A3" w:rsidRPr="00C76BC5">
              <w:rPr>
                <w:rFonts w:ascii="Arial Narrow" w:hAnsi="Arial Narrow" w:cs="Tahoma"/>
                <w:sz w:val="20"/>
                <w:szCs w:val="20"/>
                <w:lang w:val="es-MX"/>
              </w:rPr>
              <w:t>convenio</w:t>
            </w:r>
            <w:r w:rsidRPr="00C76BC5">
              <w:rPr>
                <w:rFonts w:ascii="Arial Narrow" w:hAnsi="Arial Narrow"/>
                <w:sz w:val="20"/>
                <w:szCs w:val="20"/>
              </w:rPr>
              <w:t xml:space="preserve">, cumpliendo sus indicaciones, recomendaciones y las demás que sean inherentes al objeto de la contratación.  </w:t>
            </w:r>
          </w:p>
          <w:p w14:paraId="449B2AA8" w14:textId="081DDC72" w:rsidR="00D256C6" w:rsidRPr="00C76BC5" w:rsidRDefault="00D256C6" w:rsidP="00D256C6">
            <w:pPr>
              <w:widowControl/>
              <w:numPr>
                <w:ilvl w:val="3"/>
                <w:numId w:val="23"/>
              </w:numPr>
              <w:adjustRightInd w:val="0"/>
              <w:ind w:left="426" w:hanging="426"/>
              <w:contextualSpacing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C76BC5">
              <w:rPr>
                <w:rFonts w:ascii="Arial Narrow" w:hAnsi="Arial Narrow"/>
                <w:sz w:val="20"/>
                <w:szCs w:val="20"/>
              </w:rPr>
              <w:t>Presentar los informes que le indique el Supervisor</w:t>
            </w:r>
            <w:r w:rsidR="004111A3" w:rsidRPr="00C76BC5">
              <w:rPr>
                <w:rFonts w:ascii="Arial Narrow" w:hAnsi="Arial Narrow"/>
                <w:sz w:val="20"/>
                <w:szCs w:val="20"/>
              </w:rPr>
              <w:t xml:space="preserve"> designado por parte del Departamento</w:t>
            </w:r>
            <w:r w:rsidRPr="00C76BC5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14:paraId="659D4684" w14:textId="77777777" w:rsidR="002D0243" w:rsidRPr="00C76BC5" w:rsidRDefault="00D256C6" w:rsidP="002D0243">
            <w:pPr>
              <w:widowControl/>
              <w:numPr>
                <w:ilvl w:val="3"/>
                <w:numId w:val="23"/>
              </w:numPr>
              <w:adjustRightInd w:val="0"/>
              <w:ind w:left="426" w:hanging="426"/>
              <w:contextualSpacing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C76BC5">
              <w:rPr>
                <w:rFonts w:ascii="Arial Narrow" w:hAnsi="Arial Narrow"/>
                <w:sz w:val="20"/>
                <w:szCs w:val="20"/>
              </w:rPr>
              <w:lastRenderedPageBreak/>
              <w:t xml:space="preserve">Cumplir con los pagos correspondientes al Sistema de Seguridad Social Integral (Salud, Pensiones y ARL), según corresponda, de conformidad por lo establecido por la normatividad vigente, y presentar los respectivos comprobantes de pago originales. </w:t>
            </w:r>
          </w:p>
          <w:p w14:paraId="36580443" w14:textId="35E6782E" w:rsidR="00D256C6" w:rsidRPr="00C76BC5" w:rsidRDefault="00D256C6" w:rsidP="002D0243">
            <w:pPr>
              <w:widowControl/>
              <w:numPr>
                <w:ilvl w:val="3"/>
                <w:numId w:val="23"/>
              </w:numPr>
              <w:adjustRightInd w:val="0"/>
              <w:ind w:left="426" w:hanging="426"/>
              <w:contextualSpacing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C76BC5">
              <w:rPr>
                <w:rFonts w:ascii="Arial Narrow" w:hAnsi="Arial Narrow"/>
                <w:sz w:val="20"/>
                <w:szCs w:val="20"/>
                <w:lang w:eastAsia="es-CO"/>
              </w:rPr>
              <w:t>Cumplir la normas, reglamentos e instrucciones del Sistemas de Gestión de Seguridad y Salud en el Trabajo SG-SST</w:t>
            </w:r>
          </w:p>
          <w:p w14:paraId="69A84A8A" w14:textId="77777777" w:rsidR="00D256C6" w:rsidRPr="00C76BC5" w:rsidRDefault="00D256C6" w:rsidP="00D256C6">
            <w:pPr>
              <w:widowControl/>
              <w:numPr>
                <w:ilvl w:val="3"/>
                <w:numId w:val="23"/>
              </w:numPr>
              <w:adjustRightInd w:val="0"/>
              <w:ind w:left="426" w:hanging="426"/>
              <w:contextualSpacing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C76BC5">
              <w:rPr>
                <w:rFonts w:ascii="Arial Narrow" w:hAnsi="Arial Narrow"/>
                <w:sz w:val="20"/>
                <w:szCs w:val="20"/>
              </w:rPr>
              <w:t xml:space="preserve">Defender en todas sus actuaciones los intereses del Departamento según corresponda y obrar con lealtad y buena fe durante la ejecución.  </w:t>
            </w:r>
          </w:p>
          <w:p w14:paraId="784085EB" w14:textId="77777777" w:rsidR="00D256C6" w:rsidRPr="00C76BC5" w:rsidRDefault="00D256C6" w:rsidP="00D256C6">
            <w:pPr>
              <w:widowControl/>
              <w:numPr>
                <w:ilvl w:val="3"/>
                <w:numId w:val="23"/>
              </w:numPr>
              <w:adjustRightInd w:val="0"/>
              <w:ind w:left="426" w:hanging="426"/>
              <w:contextualSpacing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C76BC5">
              <w:rPr>
                <w:rFonts w:ascii="Arial Narrow" w:hAnsi="Arial Narrow"/>
                <w:sz w:val="20"/>
                <w:szCs w:val="20"/>
              </w:rPr>
              <w:t xml:space="preserve">Informar oportunamente de cualquier petición, amenaza de quien actuando por fuera de la ley pretenda obligarlo a hacer u omitir algún acto u ocultar hechos que afecten los intereses del Departamento.  </w:t>
            </w:r>
          </w:p>
          <w:p w14:paraId="5E5E76E4" w14:textId="4FF508EB" w:rsidR="00D256C6" w:rsidRPr="00C76BC5" w:rsidRDefault="00D256C6" w:rsidP="00D256C6">
            <w:pPr>
              <w:widowControl/>
              <w:numPr>
                <w:ilvl w:val="3"/>
                <w:numId w:val="23"/>
              </w:numPr>
              <w:adjustRightInd w:val="0"/>
              <w:ind w:left="426" w:hanging="426"/>
              <w:contextualSpacing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C76BC5">
              <w:rPr>
                <w:rFonts w:ascii="Arial Narrow" w:hAnsi="Arial Narrow"/>
                <w:sz w:val="20"/>
                <w:szCs w:val="20"/>
              </w:rPr>
              <w:t>Mantener actualizado su domicilio durante la vigencia del c</w:t>
            </w:r>
            <w:r w:rsidR="00D360F7">
              <w:rPr>
                <w:rFonts w:ascii="Arial Narrow" w:hAnsi="Arial Narrow"/>
                <w:sz w:val="20"/>
                <w:szCs w:val="20"/>
              </w:rPr>
              <w:t xml:space="preserve">onvenio </w:t>
            </w:r>
            <w:r w:rsidRPr="00C76BC5">
              <w:rPr>
                <w:rFonts w:ascii="Arial Narrow" w:hAnsi="Arial Narrow"/>
                <w:sz w:val="20"/>
                <w:szCs w:val="20"/>
              </w:rPr>
              <w:t xml:space="preserve">y cuatro (4) meses más y presentarse al Departamento en el momento en que sea requerido por el mismo. </w:t>
            </w:r>
          </w:p>
          <w:p w14:paraId="54A890F7" w14:textId="4250F325" w:rsidR="00D256C6" w:rsidRPr="00C76BC5" w:rsidRDefault="00D256C6" w:rsidP="00D256C6">
            <w:pPr>
              <w:widowControl/>
              <w:numPr>
                <w:ilvl w:val="3"/>
                <w:numId w:val="23"/>
              </w:numPr>
              <w:adjustRightInd w:val="0"/>
              <w:ind w:left="426" w:hanging="426"/>
              <w:contextualSpacing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C76BC5">
              <w:rPr>
                <w:rFonts w:ascii="Arial Narrow" w:hAnsi="Arial Narrow"/>
                <w:sz w:val="20"/>
                <w:szCs w:val="20"/>
              </w:rPr>
              <w:t xml:space="preserve">Adelantar oportunamente los trámites y cumplir los requisitos para la ejecución y legalización del </w:t>
            </w:r>
            <w:r w:rsidR="002E7B6A" w:rsidRPr="00C76BC5">
              <w:rPr>
                <w:rFonts w:ascii="Arial Narrow" w:hAnsi="Arial Narrow" w:cs="Tahoma"/>
                <w:sz w:val="20"/>
                <w:szCs w:val="20"/>
                <w:lang w:val="es-MX"/>
              </w:rPr>
              <w:t>convenio</w:t>
            </w:r>
            <w:r w:rsidRPr="00C76BC5">
              <w:rPr>
                <w:rFonts w:ascii="Arial Narrow" w:hAnsi="Arial Narrow"/>
                <w:sz w:val="20"/>
                <w:szCs w:val="20"/>
              </w:rPr>
              <w:t>, dentro de los cinco (5) días siguientes al perfeccionamiento.</w:t>
            </w:r>
          </w:p>
          <w:p w14:paraId="61CE3882" w14:textId="73D672BD" w:rsidR="00D256C6" w:rsidRPr="00C76BC5" w:rsidRDefault="0088076D" w:rsidP="00D256C6">
            <w:pPr>
              <w:widowControl/>
              <w:numPr>
                <w:ilvl w:val="3"/>
                <w:numId w:val="23"/>
              </w:numPr>
              <w:adjustRightInd w:val="0"/>
              <w:ind w:left="426" w:hanging="426"/>
              <w:contextualSpacing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C76BC5">
              <w:rPr>
                <w:rFonts w:ascii="Arial Narrow" w:hAnsi="Arial Narrow"/>
                <w:sz w:val="20"/>
                <w:szCs w:val="20"/>
              </w:rPr>
              <w:t>La entidad ejecutora</w:t>
            </w:r>
            <w:r w:rsidR="00D256C6" w:rsidRPr="00C76BC5">
              <w:rPr>
                <w:rFonts w:ascii="Arial Narrow" w:hAnsi="Arial Narrow"/>
                <w:sz w:val="20"/>
                <w:szCs w:val="20"/>
              </w:rPr>
              <w:t xml:space="preserve"> acepta acatar y cumplir con los plazos, procedimientos y requisitos que se establezcan por parte de la Secretaria de Hacienda para el trámite de pago de cuentas, tanto de manera manual como a través del aplicativo que se implemente para tal efecto.</w:t>
            </w:r>
          </w:p>
          <w:p w14:paraId="60F814C4" w14:textId="453DCD19" w:rsidR="00D256C6" w:rsidRPr="00C76BC5" w:rsidRDefault="00DE029F" w:rsidP="00D256C6">
            <w:pPr>
              <w:widowControl/>
              <w:numPr>
                <w:ilvl w:val="3"/>
                <w:numId w:val="23"/>
              </w:numPr>
              <w:adjustRightInd w:val="0"/>
              <w:ind w:left="426" w:hanging="426"/>
              <w:contextualSpacing/>
              <w:jc w:val="both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C76BC5">
              <w:rPr>
                <w:rFonts w:ascii="Arial Narrow" w:hAnsi="Arial Narrow"/>
                <w:sz w:val="20"/>
                <w:szCs w:val="20"/>
              </w:rPr>
              <w:t>Deberán</w:t>
            </w:r>
            <w:r w:rsidR="00D256C6" w:rsidRPr="00C76BC5">
              <w:rPr>
                <w:rFonts w:ascii="Arial Narrow" w:hAnsi="Arial Narrow"/>
                <w:sz w:val="20"/>
                <w:szCs w:val="20"/>
              </w:rPr>
              <w:t xml:space="preserve"> garantizar la utilización de los elementos de bioseguridad de conformidad con la normatividad emitida por el Gobierno Nacional para reducir el riesgo de contagio del virus COVID-19, cuando se requiera adelantar actividades de manera presencial que no se puedan atender con ayuda de los elementos para el trabajo en casa y/o teletrabajo.</w:t>
            </w:r>
          </w:p>
          <w:p w14:paraId="28418583" w14:textId="408B093B" w:rsidR="00D256C6" w:rsidRPr="00C76BC5" w:rsidRDefault="00E02DE4" w:rsidP="00D256C6">
            <w:pPr>
              <w:widowControl/>
              <w:numPr>
                <w:ilvl w:val="3"/>
                <w:numId w:val="23"/>
              </w:numPr>
              <w:adjustRightInd w:val="0"/>
              <w:ind w:left="426" w:hanging="426"/>
              <w:contextualSpacing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C76BC5">
              <w:rPr>
                <w:rFonts w:ascii="Arial Narrow" w:hAnsi="Arial Narrow"/>
                <w:sz w:val="20"/>
                <w:szCs w:val="20"/>
              </w:rPr>
              <w:t>No</w:t>
            </w:r>
            <w:r w:rsidR="00D256C6" w:rsidRPr="00C76BC5">
              <w:rPr>
                <w:rFonts w:ascii="Arial Narrow" w:hAnsi="Arial Narrow"/>
                <w:sz w:val="20"/>
                <w:szCs w:val="20"/>
              </w:rPr>
              <w:t xml:space="preserve"> podrá</w:t>
            </w:r>
            <w:r w:rsidRPr="00C76BC5">
              <w:rPr>
                <w:rFonts w:ascii="Arial Narrow" w:hAnsi="Arial Narrow"/>
                <w:sz w:val="20"/>
                <w:szCs w:val="20"/>
              </w:rPr>
              <w:t>n</w:t>
            </w:r>
            <w:r w:rsidR="00D256C6" w:rsidRPr="00C76BC5">
              <w:rPr>
                <w:rFonts w:ascii="Arial Narrow" w:hAnsi="Arial Narrow"/>
                <w:sz w:val="20"/>
                <w:szCs w:val="20"/>
              </w:rPr>
              <w:t xml:space="preserve"> revelar, durante la vigencia de este </w:t>
            </w:r>
            <w:r w:rsidR="00D360F7">
              <w:rPr>
                <w:rFonts w:ascii="Arial Narrow" w:hAnsi="Arial Narrow"/>
                <w:sz w:val="20"/>
                <w:szCs w:val="20"/>
              </w:rPr>
              <w:t>convenio</w:t>
            </w:r>
            <w:r w:rsidR="00D256C6" w:rsidRPr="00C76BC5">
              <w:rPr>
                <w:rFonts w:ascii="Arial Narrow" w:hAnsi="Arial Narrow"/>
                <w:sz w:val="20"/>
                <w:szCs w:val="20"/>
              </w:rPr>
              <w:t xml:space="preserve">, ni dentro de los dos (2) años siguientes a su expiración, la información confidencial de propiedad del Departamento, </w:t>
            </w:r>
            <w:r w:rsidR="00D256C6" w:rsidRPr="00C76BC5">
              <w:rPr>
                <w:rFonts w:ascii="Arial Narrow" w:hAnsi="Arial Narrow"/>
                <w:bCs/>
                <w:sz w:val="20"/>
                <w:szCs w:val="20"/>
              </w:rPr>
              <w:t xml:space="preserve">que </w:t>
            </w:r>
            <w:r w:rsidR="00D256C6" w:rsidRPr="00C76BC5">
              <w:rPr>
                <w:rFonts w:ascii="Arial Narrow" w:hAnsi="Arial Narrow"/>
                <w:sz w:val="20"/>
                <w:szCs w:val="20"/>
              </w:rPr>
              <w:t xml:space="preserve">haya tenido o tenga conocimiento con ocasión o para la ejecución de este </w:t>
            </w:r>
            <w:r w:rsidR="001C1899" w:rsidRPr="00C76BC5">
              <w:rPr>
                <w:rFonts w:ascii="Arial Narrow" w:hAnsi="Arial Narrow" w:cs="Tahoma"/>
                <w:sz w:val="20"/>
                <w:szCs w:val="20"/>
                <w:lang w:val="es-MX"/>
              </w:rPr>
              <w:t>convenio</w:t>
            </w:r>
            <w:r w:rsidR="00D256C6" w:rsidRPr="00C76BC5">
              <w:rPr>
                <w:rFonts w:ascii="Arial Narrow" w:hAnsi="Arial Narrow"/>
                <w:sz w:val="20"/>
                <w:szCs w:val="20"/>
              </w:rPr>
              <w:t xml:space="preserve"> y que esté relacionada con el objeto contractual o con las funciones a cargo del Departamento, sin el previo consentimiento por escrito del Departamento, so pena de hacerse acreedor a las sanciones de Ley.</w:t>
            </w:r>
          </w:p>
          <w:p w14:paraId="79DA9727" w14:textId="77777777" w:rsidR="00D256C6" w:rsidRPr="00C76BC5" w:rsidRDefault="00D256C6" w:rsidP="00D256C6">
            <w:pPr>
              <w:pStyle w:val="Prrafodelista"/>
              <w:widowControl/>
              <w:numPr>
                <w:ilvl w:val="3"/>
                <w:numId w:val="23"/>
              </w:numPr>
              <w:adjustRightInd w:val="0"/>
              <w:ind w:left="426" w:hanging="426"/>
              <w:contextualSpacing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C76BC5">
              <w:rPr>
                <w:rFonts w:ascii="Arial Narrow" w:hAnsi="Arial Narrow"/>
                <w:sz w:val="20"/>
                <w:szCs w:val="20"/>
              </w:rPr>
              <w:t>Todas las demás inherentes o necesarias para la correcta ejecución del objeto contractual</w:t>
            </w:r>
          </w:p>
        </w:tc>
      </w:tr>
      <w:tr w:rsidR="00D256C6" w:rsidRPr="00C76BC5" w14:paraId="6C3D9063" w14:textId="77777777" w:rsidTr="00B52AD5">
        <w:trPr>
          <w:jc w:val="right"/>
        </w:trPr>
        <w:tc>
          <w:tcPr>
            <w:tcW w:w="2832" w:type="dxa"/>
          </w:tcPr>
          <w:p w14:paraId="72FFA230" w14:textId="347E736B" w:rsidR="00D256C6" w:rsidRPr="00C76BC5" w:rsidRDefault="00D256C6" w:rsidP="00577046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lastRenderedPageBreak/>
              <w:t>2.</w:t>
            </w:r>
            <w:r w:rsidR="00092784" w:rsidRPr="00C76BC5">
              <w:rPr>
                <w:rFonts w:ascii="Arial Narrow" w:hAnsi="Arial Narrow" w:cs="Tahoma"/>
                <w:b/>
                <w:sz w:val="20"/>
                <w:szCs w:val="20"/>
              </w:rPr>
              <w:t>10</w:t>
            </w: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 xml:space="preserve"> Obligaciones del Departamento:</w:t>
            </w:r>
          </w:p>
        </w:tc>
        <w:tc>
          <w:tcPr>
            <w:tcW w:w="7243" w:type="dxa"/>
            <w:gridSpan w:val="7"/>
          </w:tcPr>
          <w:p w14:paraId="53FE0844" w14:textId="63D3BD3C" w:rsidR="00D256C6" w:rsidRPr="00C76BC5" w:rsidRDefault="00D256C6" w:rsidP="00D256C6">
            <w:pPr>
              <w:pStyle w:val="Encabezado"/>
              <w:widowControl/>
              <w:numPr>
                <w:ilvl w:val="0"/>
                <w:numId w:val="24"/>
              </w:numPr>
              <w:tabs>
                <w:tab w:val="clear" w:pos="4419"/>
                <w:tab w:val="clear" w:pos="8838"/>
                <w:tab w:val="center" w:pos="466"/>
                <w:tab w:val="right" w:pos="8504"/>
              </w:tabs>
              <w:autoSpaceDE/>
              <w:autoSpaceDN/>
              <w:ind w:left="466" w:hanging="466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Cs/>
                <w:sz w:val="20"/>
                <w:szCs w:val="20"/>
              </w:rPr>
              <w:t>Entregar</w:t>
            </w:r>
            <w:r w:rsidRPr="00C76BC5">
              <w:rPr>
                <w:rFonts w:ascii="Arial Narrow" w:hAnsi="Arial Narrow" w:cs="Tahoma"/>
                <w:bCs/>
                <w:sz w:val="20"/>
                <w:szCs w:val="20"/>
                <w:lang w:val="es-ES_tradnl"/>
              </w:rPr>
              <w:t xml:space="preserve"> la información y documentación que requiera, para el adecuado desarrollo y cumplimiento del </w:t>
            </w:r>
            <w:r w:rsidR="00AE17E4" w:rsidRPr="00C76BC5">
              <w:rPr>
                <w:rFonts w:ascii="Arial Narrow" w:hAnsi="Arial Narrow" w:cs="Tahoma"/>
                <w:sz w:val="20"/>
                <w:szCs w:val="20"/>
                <w:lang w:val="es-MX"/>
              </w:rPr>
              <w:t>convenio</w:t>
            </w:r>
          </w:p>
          <w:p w14:paraId="53900A38" w14:textId="38F65674" w:rsidR="00D256C6" w:rsidRPr="00C76BC5" w:rsidRDefault="00D256C6" w:rsidP="00D256C6">
            <w:pPr>
              <w:pStyle w:val="Encabezado"/>
              <w:widowControl/>
              <w:numPr>
                <w:ilvl w:val="0"/>
                <w:numId w:val="24"/>
              </w:numPr>
              <w:tabs>
                <w:tab w:val="clear" w:pos="4419"/>
                <w:tab w:val="clear" w:pos="8838"/>
                <w:tab w:val="center" w:pos="466"/>
                <w:tab w:val="right" w:pos="8504"/>
              </w:tabs>
              <w:autoSpaceDE/>
              <w:autoSpaceDN/>
              <w:ind w:left="466" w:hanging="466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sz w:val="20"/>
                <w:szCs w:val="20"/>
              </w:rPr>
              <w:t xml:space="preserve">Impartir </w:t>
            </w:r>
            <w:r w:rsidR="00AE17E4" w:rsidRPr="00C76BC5">
              <w:rPr>
                <w:rFonts w:ascii="Arial Narrow" w:hAnsi="Arial Narrow" w:cs="Tahoma"/>
                <w:sz w:val="20"/>
                <w:szCs w:val="20"/>
              </w:rPr>
              <w:t xml:space="preserve">las </w:t>
            </w:r>
            <w:r w:rsidRPr="00C76BC5">
              <w:rPr>
                <w:rFonts w:ascii="Arial Narrow" w:hAnsi="Arial Narrow" w:cs="Tahoma"/>
                <w:sz w:val="20"/>
                <w:szCs w:val="20"/>
              </w:rPr>
              <w:t>directrices y orientaciones para el desempeño de las actividades propias del objeto contractual.</w:t>
            </w:r>
          </w:p>
          <w:p w14:paraId="57E4E74D" w14:textId="77777777" w:rsidR="00D256C6" w:rsidRPr="00C76BC5" w:rsidRDefault="00D256C6" w:rsidP="00D256C6">
            <w:pPr>
              <w:pStyle w:val="Encabezado"/>
              <w:widowControl/>
              <w:numPr>
                <w:ilvl w:val="0"/>
                <w:numId w:val="24"/>
              </w:numPr>
              <w:tabs>
                <w:tab w:val="clear" w:pos="4419"/>
                <w:tab w:val="clear" w:pos="8838"/>
                <w:tab w:val="center" w:pos="466"/>
                <w:tab w:val="right" w:pos="8504"/>
              </w:tabs>
              <w:autoSpaceDE/>
              <w:autoSpaceDN/>
              <w:ind w:left="466" w:hanging="466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Cs/>
                <w:sz w:val="20"/>
                <w:szCs w:val="20"/>
                <w:lang w:val="es-ES_tradnl"/>
              </w:rPr>
              <w:t>Exigir la ejecución idónea y oportuna del objeto contractual, así como velar por el cumplimiento del mismo</w:t>
            </w:r>
            <w:r w:rsidRPr="00C76BC5">
              <w:rPr>
                <w:rFonts w:ascii="Arial Narrow" w:hAnsi="Arial Narrow" w:cs="Tahoma"/>
                <w:sz w:val="20"/>
                <w:szCs w:val="20"/>
              </w:rPr>
              <w:t>, a través del supervisor designado.</w:t>
            </w:r>
          </w:p>
          <w:p w14:paraId="3EFCECF2" w14:textId="77777777" w:rsidR="00D256C6" w:rsidRPr="00C76BC5" w:rsidRDefault="00D256C6" w:rsidP="00D256C6">
            <w:pPr>
              <w:pStyle w:val="Encabezado"/>
              <w:widowControl/>
              <w:numPr>
                <w:ilvl w:val="0"/>
                <w:numId w:val="24"/>
              </w:numPr>
              <w:tabs>
                <w:tab w:val="clear" w:pos="4419"/>
                <w:tab w:val="clear" w:pos="8838"/>
                <w:tab w:val="center" w:pos="466"/>
                <w:tab w:val="right" w:pos="8504"/>
              </w:tabs>
              <w:autoSpaceDE/>
              <w:autoSpaceDN/>
              <w:ind w:left="466" w:hanging="466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Cs/>
                <w:sz w:val="20"/>
                <w:szCs w:val="20"/>
                <w:lang w:val="es-ES_tradnl"/>
              </w:rPr>
              <w:t xml:space="preserve">Realizar </w:t>
            </w:r>
            <w:r w:rsidR="00AE17E4" w:rsidRPr="00C76BC5">
              <w:rPr>
                <w:rFonts w:ascii="Arial Narrow" w:hAnsi="Arial Narrow" w:cs="Tahoma"/>
                <w:bCs/>
                <w:sz w:val="20"/>
                <w:szCs w:val="20"/>
                <w:lang w:val="es-ES_tradnl"/>
              </w:rPr>
              <w:t xml:space="preserve">el desembolso de los aportes </w:t>
            </w:r>
            <w:r w:rsidRPr="00C76BC5">
              <w:rPr>
                <w:rFonts w:ascii="Arial Narrow" w:hAnsi="Arial Narrow" w:cs="Tahoma"/>
                <w:bCs/>
                <w:sz w:val="20"/>
                <w:szCs w:val="20"/>
                <w:lang w:val="es-ES_tradnl"/>
              </w:rPr>
              <w:t xml:space="preserve">en la forma y condiciones pactadas y señaladas en </w:t>
            </w:r>
            <w:r w:rsidR="00847C3A" w:rsidRPr="00C76BC5">
              <w:rPr>
                <w:rFonts w:ascii="Arial Narrow" w:hAnsi="Arial Narrow" w:cs="Tahoma"/>
                <w:bCs/>
                <w:sz w:val="20"/>
                <w:szCs w:val="20"/>
                <w:lang w:val="es-ES_tradnl"/>
              </w:rPr>
              <w:t xml:space="preserve">el </w:t>
            </w:r>
            <w:r w:rsidR="00847C3A" w:rsidRPr="00C76BC5">
              <w:rPr>
                <w:rFonts w:ascii="Arial Narrow" w:hAnsi="Arial Narrow" w:cs="Tahoma"/>
                <w:sz w:val="20"/>
                <w:szCs w:val="20"/>
                <w:lang w:val="es-MX"/>
              </w:rPr>
              <w:t>convenio</w:t>
            </w:r>
          </w:p>
          <w:p w14:paraId="07014B3B" w14:textId="77777777" w:rsidR="00826F40" w:rsidRPr="00C76BC5" w:rsidRDefault="00826F40" w:rsidP="00826F40">
            <w:pPr>
              <w:pStyle w:val="Encabezado"/>
              <w:widowControl/>
              <w:tabs>
                <w:tab w:val="clear" w:pos="4419"/>
                <w:tab w:val="clear" w:pos="8838"/>
                <w:tab w:val="center" w:pos="466"/>
                <w:tab w:val="right" w:pos="8504"/>
              </w:tabs>
              <w:autoSpaceDE/>
              <w:autoSpaceDN/>
              <w:ind w:left="466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14:paraId="57BDBB86" w14:textId="6E403BBD" w:rsidR="00826F40" w:rsidRPr="00C76BC5" w:rsidRDefault="00826F40" w:rsidP="00826F40">
            <w:pPr>
              <w:widowControl/>
              <w:autoSpaceDE/>
              <w:autoSpaceDN/>
              <w:jc w:val="both"/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[Diligenciar por parte de la dependencia de acuerdo con</w:t>
            </w:r>
            <w:r w:rsidR="00AE0993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 xml:space="preserve"> lo pactado</w:t>
            </w:r>
            <w:r w:rsidR="00A60DF5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 xml:space="preserve"> en el proyecto</w:t>
            </w:r>
            <w:r w:rsidR="00AE0993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 xml:space="preserve"> a ejecutar</w:t>
            </w:r>
            <w:r w:rsidR="006934C1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, las demás obligaciones</w:t>
            </w:r>
            <w:r w:rsidR="002D2DF9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 xml:space="preserve"> que</w:t>
            </w:r>
            <w:r w:rsidR="006934C1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 xml:space="preserve"> </w:t>
            </w:r>
            <w:r w:rsidR="0010615F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 xml:space="preserve">se encuentren </w:t>
            </w:r>
            <w:r w:rsidR="006934C1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a cargo del Departamento</w:t>
            </w:r>
            <w:r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.]</w:t>
            </w:r>
          </w:p>
          <w:p w14:paraId="038A5077" w14:textId="081ACB98" w:rsidR="00826F40" w:rsidRPr="00C76BC5" w:rsidRDefault="00826F40" w:rsidP="00826F40">
            <w:pPr>
              <w:pStyle w:val="Encabezado"/>
              <w:widowControl/>
              <w:tabs>
                <w:tab w:val="clear" w:pos="4419"/>
                <w:tab w:val="clear" w:pos="8838"/>
                <w:tab w:val="center" w:pos="466"/>
                <w:tab w:val="right" w:pos="8504"/>
              </w:tabs>
              <w:autoSpaceDE/>
              <w:autoSpaceDN/>
              <w:ind w:left="466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D256C6" w:rsidRPr="00C76BC5" w14:paraId="401E4ADC" w14:textId="77777777" w:rsidTr="00B52AD5">
        <w:trPr>
          <w:jc w:val="right"/>
        </w:trPr>
        <w:tc>
          <w:tcPr>
            <w:tcW w:w="2832" w:type="dxa"/>
          </w:tcPr>
          <w:p w14:paraId="10D917C9" w14:textId="2D686434" w:rsidR="00D256C6" w:rsidRPr="00C76BC5" w:rsidRDefault="00D256C6" w:rsidP="00577046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2.1</w:t>
            </w:r>
            <w:r w:rsidR="00636685" w:rsidRPr="00C76BC5">
              <w:rPr>
                <w:rFonts w:ascii="Arial Narrow" w:hAnsi="Arial Narrow" w:cs="Tahoma"/>
                <w:b/>
                <w:sz w:val="20"/>
                <w:szCs w:val="20"/>
              </w:rPr>
              <w:t>1</w:t>
            </w: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 xml:space="preserve"> Supervisión y Control:</w:t>
            </w:r>
          </w:p>
        </w:tc>
        <w:tc>
          <w:tcPr>
            <w:tcW w:w="7243" w:type="dxa"/>
            <w:gridSpan w:val="7"/>
          </w:tcPr>
          <w:p w14:paraId="73722A32" w14:textId="16A4BF86" w:rsidR="00D256C6" w:rsidRPr="00C76BC5" w:rsidRDefault="00D256C6" w:rsidP="0057704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sz w:val="20"/>
                <w:szCs w:val="20"/>
              </w:rPr>
              <w:t xml:space="preserve">La Supervisión de la ejecución y cumplimiento de las obligaciones contraídas a favor del Departamento, estará a cargo de </w:t>
            </w:r>
            <w:r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[Indicar el cargo del funcionario que ejercerá la supervisión del con</w:t>
            </w:r>
            <w:r w:rsidR="00D360F7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venio</w:t>
            </w:r>
            <w:r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]</w:t>
            </w:r>
            <w:r w:rsidRPr="00C76BC5">
              <w:rPr>
                <w:rFonts w:ascii="Arial Narrow" w:hAnsi="Arial Narrow" w:cs="Tahoma"/>
                <w:sz w:val="20"/>
                <w:szCs w:val="20"/>
              </w:rPr>
              <w:t xml:space="preserve">. El Supervisor estará sujeto a lo dispuesto en el numeral 1 del artículo 4 y numeral 1º del artículo 26 de la Ley 80 de 1993, Ley 1150 de 2007, Ley 1474 de 2011 y demás normas que lo adicionen o modifiquen. </w:t>
            </w:r>
          </w:p>
          <w:p w14:paraId="7DC9B87F" w14:textId="77777777" w:rsidR="00D256C6" w:rsidRPr="00C76BC5" w:rsidRDefault="00D256C6" w:rsidP="00577046">
            <w:pPr>
              <w:pStyle w:val="Default"/>
              <w:jc w:val="both"/>
              <w:rPr>
                <w:rFonts w:ascii="Arial Narrow" w:hAnsi="Arial Narrow" w:cs="Tahoma"/>
                <w:color w:val="auto"/>
                <w:sz w:val="20"/>
                <w:szCs w:val="20"/>
                <w:lang w:val="es-ES"/>
              </w:rPr>
            </w:pPr>
          </w:p>
          <w:p w14:paraId="3EB7D58D" w14:textId="77777777" w:rsidR="00D256C6" w:rsidRPr="00C76BC5" w:rsidRDefault="00D256C6" w:rsidP="00577046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color w:val="auto"/>
                <w:sz w:val="20"/>
                <w:szCs w:val="20"/>
                <w:lang w:val="es-ES"/>
              </w:rPr>
              <w:t xml:space="preserve">El Supervisor adelantará, entre otras, las siguientes actividades: </w:t>
            </w:r>
          </w:p>
          <w:p w14:paraId="2D884DFA" w14:textId="77777777" w:rsidR="00D256C6" w:rsidRPr="00C76BC5" w:rsidRDefault="00D256C6" w:rsidP="00577046">
            <w:pPr>
              <w:pStyle w:val="Ttul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14:paraId="61243BCC" w14:textId="47355C82" w:rsidR="00D256C6" w:rsidRPr="00C76BC5" w:rsidRDefault="00D256C6" w:rsidP="00C867C4">
            <w:pPr>
              <w:pStyle w:val="Ttulo"/>
              <w:numPr>
                <w:ilvl w:val="0"/>
                <w:numId w:val="28"/>
              </w:numPr>
              <w:jc w:val="both"/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</w:pPr>
            <w:r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>Colaborar</w:t>
            </w:r>
            <w:r w:rsidR="00DA459F"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 xml:space="preserve"> con </w:t>
            </w:r>
            <w:r w:rsidR="00DA459F" w:rsidRPr="00C76BC5">
              <w:rPr>
                <w:rFonts w:ascii="Arial Narrow" w:hAnsi="Arial Narrow" w:cs="Tahoma"/>
                <w:color w:val="808080" w:themeColor="background1" w:themeShade="80"/>
                <w:sz w:val="20"/>
                <w:szCs w:val="20"/>
              </w:rPr>
              <w:t xml:space="preserve">[entidades o como se denominarán dentro del texto del convenio] </w:t>
            </w:r>
            <w:r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>para la correcta ejecución del</w:t>
            </w:r>
            <w:r w:rsidRPr="00C76BC5">
              <w:rPr>
                <w:rFonts w:ascii="Arial Narrow" w:eastAsia="Arial Narrow" w:hAnsi="Arial Narrow" w:cs="Arial Narrow"/>
                <w:b w:val="0"/>
                <w:spacing w:val="-8"/>
                <w:sz w:val="20"/>
                <w:szCs w:val="20"/>
                <w:lang w:eastAsia="en-US"/>
              </w:rPr>
              <w:t xml:space="preserve"> </w:t>
            </w:r>
            <w:r w:rsidR="00CD0C77"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>convenio.</w:t>
            </w:r>
          </w:p>
          <w:p w14:paraId="4616E1FE" w14:textId="03DEB644" w:rsidR="00D256C6" w:rsidRPr="00C76BC5" w:rsidRDefault="00D256C6" w:rsidP="00D256C6">
            <w:pPr>
              <w:pStyle w:val="Ttulo"/>
              <w:numPr>
                <w:ilvl w:val="0"/>
                <w:numId w:val="28"/>
              </w:numPr>
              <w:jc w:val="both"/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</w:pPr>
            <w:r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>Exigir el cumplimiento del</w:t>
            </w:r>
            <w:r w:rsidR="00CD0C77"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 xml:space="preserve"> convenio y</w:t>
            </w:r>
            <w:r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 xml:space="preserve"> de todas y cada una de sus estipulaciones.</w:t>
            </w:r>
          </w:p>
          <w:p w14:paraId="76E8A1CA" w14:textId="166F27CB" w:rsidR="00D256C6" w:rsidRPr="00C76BC5" w:rsidRDefault="00D256C6" w:rsidP="00D256C6">
            <w:pPr>
              <w:pStyle w:val="Ttulo"/>
              <w:numPr>
                <w:ilvl w:val="0"/>
                <w:numId w:val="28"/>
              </w:numPr>
              <w:jc w:val="both"/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</w:pPr>
            <w:r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 xml:space="preserve">Impartir las instrucciones y sugerencias por escrito y formular las observaciones que estime conveniente sobre el desarrollo del </w:t>
            </w:r>
            <w:r w:rsidR="00CD0C77"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>convenio.</w:t>
            </w:r>
          </w:p>
          <w:p w14:paraId="5593BE63" w14:textId="41565AC8" w:rsidR="00D256C6" w:rsidRPr="00C76BC5" w:rsidRDefault="00D256C6" w:rsidP="00D256C6">
            <w:pPr>
              <w:pStyle w:val="Ttulo"/>
              <w:numPr>
                <w:ilvl w:val="0"/>
                <w:numId w:val="28"/>
              </w:numPr>
              <w:jc w:val="both"/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</w:pPr>
            <w:r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>Certificar el cumplimiento del objeto contratado, dentro de las condiciones exigidas</w:t>
            </w:r>
          </w:p>
          <w:p w14:paraId="1FFBCD7C" w14:textId="68F2A486" w:rsidR="00D256C6" w:rsidRPr="00C76BC5" w:rsidRDefault="00D256C6" w:rsidP="00D256C6">
            <w:pPr>
              <w:pStyle w:val="Ttulo"/>
              <w:numPr>
                <w:ilvl w:val="0"/>
                <w:numId w:val="28"/>
              </w:numPr>
              <w:jc w:val="both"/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</w:pPr>
            <w:r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>Revisar y aprobar los informes de actividades que deba</w:t>
            </w:r>
            <w:r w:rsidR="00CD0C77"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>n</w:t>
            </w:r>
            <w:r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 xml:space="preserve"> rendir </w:t>
            </w:r>
            <w:r w:rsidR="00CD0C77"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>las</w:t>
            </w:r>
            <w:r w:rsidR="00DA459F"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 xml:space="preserve"> </w:t>
            </w:r>
            <w:r w:rsidR="00DA459F" w:rsidRPr="00C76BC5">
              <w:rPr>
                <w:rFonts w:ascii="Arial Narrow" w:hAnsi="Arial Narrow" w:cs="Tahoma"/>
                <w:color w:val="808080" w:themeColor="background1" w:themeShade="80"/>
                <w:sz w:val="20"/>
                <w:szCs w:val="20"/>
              </w:rPr>
              <w:t>[entidades o como se denominarán dentro del texto del convenio]</w:t>
            </w:r>
          </w:p>
          <w:p w14:paraId="1A06C8A5" w14:textId="38822E74" w:rsidR="00D256C6" w:rsidRPr="00C76BC5" w:rsidRDefault="00D256C6" w:rsidP="00D256C6">
            <w:pPr>
              <w:pStyle w:val="Ttulo"/>
              <w:numPr>
                <w:ilvl w:val="0"/>
                <w:numId w:val="28"/>
              </w:numPr>
              <w:jc w:val="both"/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</w:pPr>
            <w:r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 xml:space="preserve">Autorizar con su firma los </w:t>
            </w:r>
            <w:r w:rsidR="00DA459F"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>desembolsos</w:t>
            </w:r>
            <w:r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 xml:space="preserve"> que deban efectuarse a</w:t>
            </w:r>
            <w:r w:rsidR="00DA459F"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 xml:space="preserve"> </w:t>
            </w:r>
            <w:r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>l</w:t>
            </w:r>
            <w:r w:rsidR="00DA459F"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>a</w:t>
            </w:r>
            <w:r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 xml:space="preserve"> </w:t>
            </w:r>
            <w:r w:rsidR="00DA459F" w:rsidRPr="00C76BC5">
              <w:rPr>
                <w:rFonts w:ascii="Arial Narrow" w:hAnsi="Arial Narrow" w:cs="Tahoma"/>
                <w:color w:val="808080" w:themeColor="background1" w:themeShade="80"/>
                <w:sz w:val="20"/>
                <w:szCs w:val="20"/>
              </w:rPr>
              <w:t>[entidad ejecutora como se denominarán dentro del texto del convenio]</w:t>
            </w:r>
          </w:p>
          <w:p w14:paraId="114C1712" w14:textId="77777777" w:rsidR="00D256C6" w:rsidRPr="00C76BC5" w:rsidRDefault="00D256C6" w:rsidP="00D256C6">
            <w:pPr>
              <w:pStyle w:val="Ttulo"/>
              <w:numPr>
                <w:ilvl w:val="0"/>
                <w:numId w:val="28"/>
              </w:numPr>
              <w:jc w:val="both"/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</w:pPr>
            <w:r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>Levantar y firmar las actas respectivas.</w:t>
            </w:r>
          </w:p>
          <w:p w14:paraId="2F1DB8B3" w14:textId="3EC15FFF" w:rsidR="00D256C6" w:rsidRPr="00C76BC5" w:rsidRDefault="00D256C6" w:rsidP="00D256C6">
            <w:pPr>
              <w:pStyle w:val="Ttulo"/>
              <w:numPr>
                <w:ilvl w:val="0"/>
                <w:numId w:val="28"/>
              </w:numPr>
              <w:jc w:val="both"/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</w:pPr>
            <w:r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 xml:space="preserve">Informar oportunamente al Departamento, sobre el desarrollo del </w:t>
            </w:r>
            <w:r w:rsidR="00D360F7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>convenio</w:t>
            </w:r>
            <w:r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 xml:space="preserve"> sobre cualquier incumplimiento en que pueda</w:t>
            </w:r>
            <w:r w:rsidR="006B6624"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>n</w:t>
            </w:r>
            <w:r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 xml:space="preserve"> incurrir </w:t>
            </w:r>
            <w:r w:rsidR="006B6624"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 xml:space="preserve">las </w:t>
            </w:r>
            <w:r w:rsidR="006B6624" w:rsidRPr="00C76BC5">
              <w:rPr>
                <w:rFonts w:ascii="Arial Narrow" w:hAnsi="Arial Narrow" w:cs="Tahoma"/>
                <w:color w:val="808080" w:themeColor="background1" w:themeShade="80"/>
                <w:sz w:val="20"/>
                <w:szCs w:val="20"/>
              </w:rPr>
              <w:t>[entidades o como se denominarán dentro del texto del convenio]</w:t>
            </w:r>
          </w:p>
          <w:p w14:paraId="4F75482D" w14:textId="77777777" w:rsidR="00B32275" w:rsidRPr="00171645" w:rsidRDefault="00B32275" w:rsidP="00B32275">
            <w:pPr>
              <w:pStyle w:val="Ttulo"/>
              <w:numPr>
                <w:ilvl w:val="0"/>
                <w:numId w:val="28"/>
              </w:numPr>
              <w:jc w:val="both"/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</w:pPr>
            <w:r w:rsidRPr="0017164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>Informar y remitir al Departamento Administrativo de Contratación el acta de inicio del convenio (cuando se requiera) las actas de suspensión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 xml:space="preserve"> y</w:t>
            </w:r>
            <w:r w:rsidRPr="0017164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 xml:space="preserve"> reinicio del convenio si a ello hubiera lugar al día siguiente hábil a la fecha de su expedición, para la respectiva verificación </w:t>
            </w:r>
            <w:r w:rsidRPr="0017164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lastRenderedPageBreak/>
              <w:t>y publicación efectiva en la plataforma SECOP I dentro de los términos establecidos en el Decreto 1082 de 2015.</w:t>
            </w:r>
          </w:p>
          <w:p w14:paraId="615ECBE0" w14:textId="77777777" w:rsidR="00B32275" w:rsidRPr="00171645" w:rsidRDefault="00B32275" w:rsidP="00B32275">
            <w:pPr>
              <w:pStyle w:val="Ttulo"/>
              <w:numPr>
                <w:ilvl w:val="0"/>
                <w:numId w:val="28"/>
              </w:numPr>
              <w:jc w:val="both"/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</w:pPr>
            <w:r w:rsidRPr="0017164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>Solicitar y remitir con una antelación de cinco (5) días hábiles, a la fecha prevista para la suscripción, la solicitud de adición, modificación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>, cesión o</w:t>
            </w:r>
            <w:r w:rsidRPr="0017164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 xml:space="preserve"> terminación anticipada del convenio, al Departamento Administrativo de Contratación para la respectiva verificación y publicación en la plataforma SECOP I dentro de los términos establecidos en el Decreto 1082 de 2015.</w:t>
            </w:r>
          </w:p>
          <w:p w14:paraId="330A1D02" w14:textId="2A547B6D" w:rsidR="00D256C6" w:rsidRPr="00C76BC5" w:rsidRDefault="00D256C6" w:rsidP="00D256C6">
            <w:pPr>
              <w:pStyle w:val="Ttulo"/>
              <w:numPr>
                <w:ilvl w:val="0"/>
                <w:numId w:val="28"/>
              </w:numPr>
              <w:jc w:val="both"/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</w:pPr>
            <w:r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>Elaborar y suscribir el acta de liquidación del con</w:t>
            </w:r>
            <w:r w:rsidR="00A94C28"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>venio</w:t>
            </w:r>
            <w:r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>, si hubiere lugar.</w:t>
            </w:r>
          </w:p>
          <w:p w14:paraId="26079318" w14:textId="6D34137E" w:rsidR="00D256C6" w:rsidRPr="00C76BC5" w:rsidRDefault="00D256C6" w:rsidP="00D256C6">
            <w:pPr>
              <w:pStyle w:val="Ttulo"/>
              <w:numPr>
                <w:ilvl w:val="0"/>
                <w:numId w:val="28"/>
              </w:numPr>
              <w:jc w:val="both"/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</w:pPr>
            <w:r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 xml:space="preserve">Verificar mensualmente y como requisito para cada </w:t>
            </w:r>
            <w:r w:rsidR="00A12488"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>desembolso</w:t>
            </w:r>
            <w:r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>,</w:t>
            </w:r>
            <w:r w:rsidR="00A12488"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 xml:space="preserve"> el cumplimiento de las obligaciones al </w:t>
            </w:r>
            <w:r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>sistema general de seguridad social en pensión y salud y pagos parafiscales conforme lo indica la normatividad vigente.</w:t>
            </w:r>
          </w:p>
          <w:p w14:paraId="0BA2D07F" w14:textId="5BB5B35B" w:rsidR="00D256C6" w:rsidRPr="00C76BC5" w:rsidRDefault="00D256C6" w:rsidP="00D256C6">
            <w:pPr>
              <w:pStyle w:val="Ttulo"/>
              <w:numPr>
                <w:ilvl w:val="0"/>
                <w:numId w:val="28"/>
              </w:numPr>
              <w:jc w:val="both"/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</w:pPr>
            <w:r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>Las demás actividades necesarias para la correcta ejecución del con</w:t>
            </w:r>
            <w:r w:rsidR="00A12488" w:rsidRPr="00C76BC5">
              <w:rPr>
                <w:rFonts w:ascii="Arial Narrow" w:eastAsia="Arial Narrow" w:hAnsi="Arial Narrow" w:cs="Arial Narrow"/>
                <w:b w:val="0"/>
                <w:sz w:val="20"/>
                <w:szCs w:val="20"/>
                <w:lang w:eastAsia="en-US"/>
              </w:rPr>
              <w:t>venio.</w:t>
            </w:r>
          </w:p>
          <w:p w14:paraId="00254446" w14:textId="77777777" w:rsidR="00D256C6" w:rsidRPr="00C76BC5" w:rsidRDefault="00D256C6" w:rsidP="00577046">
            <w:pPr>
              <w:pStyle w:val="Default"/>
              <w:ind w:left="360"/>
              <w:jc w:val="both"/>
              <w:rPr>
                <w:rFonts w:ascii="Arial Narrow" w:hAnsi="Arial Narrow" w:cs="Tahoma"/>
                <w:color w:val="auto"/>
                <w:sz w:val="20"/>
                <w:szCs w:val="20"/>
                <w:lang w:val="es-ES"/>
              </w:rPr>
            </w:pPr>
          </w:p>
          <w:p w14:paraId="30B8E462" w14:textId="4C6CB786" w:rsidR="00D256C6" w:rsidRPr="00C76BC5" w:rsidRDefault="00D256C6" w:rsidP="001C4AA6">
            <w:pPr>
              <w:jc w:val="both"/>
              <w:rPr>
                <w:rStyle w:val="nfasis"/>
                <w:rFonts w:ascii="Arial Narrow" w:hAnsi="Arial Narrow" w:cs="Tahoma"/>
                <w:i w:val="0"/>
                <w:iCs w:val="0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sz w:val="20"/>
                <w:szCs w:val="20"/>
              </w:rPr>
              <w:t>En ningún caso el Supervisor podrá exonerar</w:t>
            </w:r>
            <w:r w:rsidR="0094525A" w:rsidRPr="00C76BC5">
              <w:rPr>
                <w:rFonts w:ascii="Arial Narrow" w:hAnsi="Arial Narrow" w:cs="Tahoma"/>
                <w:sz w:val="20"/>
                <w:szCs w:val="20"/>
              </w:rPr>
              <w:t xml:space="preserve"> a la</w:t>
            </w:r>
            <w:r w:rsidRPr="00C76BC5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94525A" w:rsidRPr="00C76BC5"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>[entidad</w:t>
            </w:r>
            <w:r w:rsidR="0094525A" w:rsidRPr="00C76BC5">
              <w:rPr>
                <w:rFonts w:ascii="Arial Narrow" w:hAnsi="Arial Narrow" w:cs="Tahoma"/>
                <w:color w:val="808080" w:themeColor="background1" w:themeShade="80"/>
                <w:sz w:val="20"/>
                <w:szCs w:val="20"/>
              </w:rPr>
              <w:t xml:space="preserve"> ejecutora</w:t>
            </w:r>
            <w:r w:rsidR="0094525A" w:rsidRPr="00C76BC5"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 xml:space="preserve"> como se denominarán dentro del texto del convenio]</w:t>
            </w:r>
            <w:r w:rsidR="001C4AA6" w:rsidRPr="00C76BC5"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76BC5">
              <w:rPr>
                <w:rFonts w:ascii="Arial Narrow" w:hAnsi="Arial Narrow" w:cs="Tahoma"/>
                <w:sz w:val="20"/>
                <w:szCs w:val="20"/>
              </w:rPr>
              <w:t xml:space="preserve">del cumplimiento o responsabilidad derivada de las obligaciones adquiridas </w:t>
            </w:r>
            <w:r w:rsidR="00C07C61" w:rsidRPr="00C76BC5">
              <w:rPr>
                <w:rFonts w:ascii="Arial Narrow" w:hAnsi="Arial Narrow" w:cs="Tahoma"/>
                <w:sz w:val="20"/>
                <w:szCs w:val="20"/>
              </w:rPr>
              <w:t>en virtud del convenio</w:t>
            </w:r>
            <w:r w:rsidRPr="00C76BC5">
              <w:rPr>
                <w:rFonts w:ascii="Arial Narrow" w:hAnsi="Arial Narrow" w:cs="Tahoma"/>
                <w:sz w:val="20"/>
                <w:szCs w:val="20"/>
              </w:rPr>
              <w:t>. Se destaca que los servidores públicos o particulares que desempeñen funciones públicas y se les designe labores y obligaciones de supervisión están sometidos al Código Disciplinario Único, de conformidad con lo establecido en esa codificación y en la Ley 1474 de 2011.</w:t>
            </w:r>
          </w:p>
        </w:tc>
      </w:tr>
      <w:tr w:rsidR="005B7F63" w:rsidRPr="00C76BC5" w14:paraId="44307CD8" w14:textId="77777777" w:rsidTr="00B52AD5">
        <w:trPr>
          <w:jc w:val="right"/>
        </w:trPr>
        <w:tc>
          <w:tcPr>
            <w:tcW w:w="2832" w:type="dxa"/>
          </w:tcPr>
          <w:p w14:paraId="3BEB7FA8" w14:textId="5B5F78B4" w:rsidR="005B7F63" w:rsidRPr="00C76BC5" w:rsidRDefault="005B7F63" w:rsidP="00577046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lastRenderedPageBreak/>
              <w:t xml:space="preserve">2.12 Comité técnico </w:t>
            </w:r>
          </w:p>
        </w:tc>
        <w:tc>
          <w:tcPr>
            <w:tcW w:w="7243" w:type="dxa"/>
            <w:gridSpan w:val="7"/>
          </w:tcPr>
          <w:p w14:paraId="548D1A22" w14:textId="63FFBA44" w:rsidR="005B7F63" w:rsidRPr="00C76BC5" w:rsidRDefault="005B7F63" w:rsidP="00577046">
            <w:pPr>
              <w:jc w:val="both"/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 xml:space="preserve">[Indicar si </w:t>
            </w:r>
            <w:r w:rsidR="00D31C44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 xml:space="preserve">en el marco del convenio se estableció un comité </w:t>
            </w:r>
            <w:r w:rsidR="00270123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 xml:space="preserve">donde participen </w:t>
            </w:r>
            <w:r w:rsidR="00D31C44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delega</w:t>
            </w:r>
            <w:r w:rsidR="00270123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dos de cada una de las entidades para apoyar el seguimiento y control en la ejecución del convenio. Si es así, deberá indicar</w:t>
            </w:r>
            <w:r w:rsidR="000F5AF6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 xml:space="preserve">se </w:t>
            </w:r>
            <w:r w:rsidR="00270123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las funciones</w:t>
            </w:r>
            <w:r w:rsidR="009F2E5B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 xml:space="preserve"> o actividades</w:t>
            </w:r>
            <w:r w:rsidR="00270123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 xml:space="preserve"> a cargo</w:t>
            </w:r>
            <w:r w:rsidR="009F2E5B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 xml:space="preserve"> del comité</w:t>
            </w:r>
            <w:r w:rsidR="00270123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.</w:t>
            </w:r>
            <w:r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]</w:t>
            </w:r>
          </w:p>
        </w:tc>
      </w:tr>
      <w:tr w:rsidR="00D256C6" w:rsidRPr="00C76BC5" w14:paraId="22CA0F88" w14:textId="77777777" w:rsidTr="00B52AD5">
        <w:trPr>
          <w:jc w:val="right"/>
        </w:trPr>
        <w:tc>
          <w:tcPr>
            <w:tcW w:w="2832" w:type="dxa"/>
          </w:tcPr>
          <w:p w14:paraId="652AB82E" w14:textId="124915EF" w:rsidR="00D256C6" w:rsidRPr="00C76BC5" w:rsidRDefault="00D256C6" w:rsidP="0057704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2.1</w:t>
            </w:r>
            <w:r w:rsidR="00A558E5" w:rsidRPr="00C76BC5">
              <w:rPr>
                <w:rFonts w:ascii="Arial Narrow" w:hAnsi="Arial Narrow" w:cs="Tahoma"/>
                <w:b/>
                <w:sz w:val="20"/>
                <w:szCs w:val="20"/>
              </w:rPr>
              <w:t>3</w:t>
            </w: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 xml:space="preserve"> </w:t>
            </w:r>
            <w:r w:rsidRPr="00C76BC5">
              <w:rPr>
                <w:rFonts w:ascii="Arial Narrow" w:hAnsi="Arial Narrow" w:cs="Tahoma"/>
                <w:b/>
                <w:bCs/>
                <w:sz w:val="20"/>
                <w:szCs w:val="20"/>
              </w:rPr>
              <w:t>Acto Administrativo Justificación:</w:t>
            </w:r>
          </w:p>
        </w:tc>
        <w:tc>
          <w:tcPr>
            <w:tcW w:w="7243" w:type="dxa"/>
            <w:gridSpan w:val="7"/>
          </w:tcPr>
          <w:p w14:paraId="32E8A9E2" w14:textId="26E87822" w:rsidR="00D256C6" w:rsidRPr="00C76BC5" w:rsidRDefault="00D256C6" w:rsidP="00577046">
            <w:pPr>
              <w:pStyle w:val="Encabezado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Cs/>
                <w:sz w:val="20"/>
                <w:szCs w:val="20"/>
              </w:rPr>
              <w:t xml:space="preserve">De conformidad con lo estipulado en el artículo 2.2.1.2.1.4.1 del Decreto 1082 de 2015, el </w:t>
            </w:r>
            <w:r w:rsidR="00D360F7">
              <w:rPr>
                <w:rFonts w:ascii="Arial Narrow" w:hAnsi="Arial Narrow" w:cs="Tahoma"/>
                <w:bCs/>
                <w:sz w:val="20"/>
                <w:szCs w:val="20"/>
              </w:rPr>
              <w:t>convenio</w:t>
            </w:r>
            <w:r w:rsidRPr="00C76BC5">
              <w:rPr>
                <w:rFonts w:ascii="Arial Narrow" w:hAnsi="Arial Narrow" w:cs="Tahoma"/>
                <w:bCs/>
                <w:sz w:val="20"/>
                <w:szCs w:val="20"/>
              </w:rPr>
              <w:t xml:space="preserve"> que se llegue a realizar como producto del presente Estudio Previo, no requiere de acto administrativo que justifique la contratación directa.</w:t>
            </w:r>
          </w:p>
        </w:tc>
      </w:tr>
      <w:tr w:rsidR="00D256C6" w:rsidRPr="00C76BC5" w14:paraId="43030003" w14:textId="77777777" w:rsidTr="00B52AD5">
        <w:trPr>
          <w:jc w:val="right"/>
        </w:trPr>
        <w:tc>
          <w:tcPr>
            <w:tcW w:w="10075" w:type="dxa"/>
            <w:gridSpan w:val="8"/>
            <w:shd w:val="clear" w:color="auto" w:fill="D9D9D9"/>
          </w:tcPr>
          <w:p w14:paraId="0F7628AC" w14:textId="7DF8CCF1" w:rsidR="00D256C6" w:rsidRPr="00C76BC5" w:rsidRDefault="00D256C6" w:rsidP="00CF014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 xml:space="preserve">3. JUSTIFICACIÓN </w:t>
            </w:r>
            <w:r w:rsidR="00CF0140" w:rsidRPr="00C76BC5">
              <w:rPr>
                <w:rFonts w:ascii="Arial Narrow" w:hAnsi="Arial Narrow" w:cs="Tahoma"/>
                <w:b/>
                <w:sz w:val="20"/>
                <w:szCs w:val="20"/>
              </w:rPr>
              <w:t xml:space="preserve">DE LA MODALIDAD DE SELECCIÓN </w:t>
            </w: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Y FUNDAMENTOS JURÍDICOS</w:t>
            </w:r>
          </w:p>
        </w:tc>
      </w:tr>
      <w:tr w:rsidR="00D256C6" w:rsidRPr="00C76BC5" w14:paraId="4EC65022" w14:textId="77777777" w:rsidTr="00B52AD5">
        <w:trPr>
          <w:jc w:val="right"/>
        </w:trPr>
        <w:tc>
          <w:tcPr>
            <w:tcW w:w="2832" w:type="dxa"/>
          </w:tcPr>
          <w:p w14:paraId="65244F66" w14:textId="77777777" w:rsidR="00D256C6" w:rsidRPr="00C76BC5" w:rsidRDefault="00D256C6" w:rsidP="0057704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  <w:lang w:val="es-ES"/>
              </w:rPr>
              <w:t>3.1 Modalidad:</w:t>
            </w:r>
          </w:p>
        </w:tc>
        <w:tc>
          <w:tcPr>
            <w:tcW w:w="7243" w:type="dxa"/>
            <w:gridSpan w:val="7"/>
          </w:tcPr>
          <w:p w14:paraId="3D06F3DE" w14:textId="77777777" w:rsidR="00D256C6" w:rsidRPr="00C76BC5" w:rsidRDefault="00D256C6" w:rsidP="00577046">
            <w:pPr>
              <w:adjustRightInd w:val="0"/>
              <w:jc w:val="both"/>
              <w:rPr>
                <w:rFonts w:ascii="Arial Narrow" w:hAnsi="Arial Narrow" w:cs="Tahoma"/>
                <w:sz w:val="20"/>
                <w:szCs w:val="20"/>
                <w:lang w:eastAsia="es-CO"/>
              </w:rPr>
            </w:pPr>
            <w:r w:rsidRPr="00C76BC5">
              <w:rPr>
                <w:rFonts w:ascii="Arial Narrow" w:hAnsi="Arial Narrow" w:cs="Tahoma"/>
                <w:sz w:val="20"/>
                <w:szCs w:val="20"/>
              </w:rPr>
              <w:t>Contratación</w:t>
            </w:r>
            <w:r w:rsidRPr="00C76BC5">
              <w:rPr>
                <w:rFonts w:ascii="Arial Narrow" w:hAnsi="Arial Narrow" w:cs="Tahoma"/>
                <w:sz w:val="20"/>
                <w:szCs w:val="20"/>
                <w:lang w:eastAsia="es-CO"/>
              </w:rPr>
              <w:t xml:space="preserve"> Directa.</w:t>
            </w:r>
          </w:p>
        </w:tc>
      </w:tr>
      <w:tr w:rsidR="00D256C6" w:rsidRPr="00C76BC5" w14:paraId="35689541" w14:textId="77777777" w:rsidTr="00B52AD5">
        <w:trPr>
          <w:jc w:val="right"/>
        </w:trPr>
        <w:tc>
          <w:tcPr>
            <w:tcW w:w="2832" w:type="dxa"/>
          </w:tcPr>
          <w:p w14:paraId="28FD02F1" w14:textId="577594AD" w:rsidR="00D256C6" w:rsidRPr="00C76BC5" w:rsidRDefault="00D256C6" w:rsidP="0057704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 xml:space="preserve">3.2 Tipo de </w:t>
            </w:r>
            <w:r w:rsidR="004D0D98" w:rsidRPr="00C76BC5">
              <w:rPr>
                <w:rFonts w:ascii="Arial Narrow" w:hAnsi="Arial Narrow" w:cs="Tahoma"/>
                <w:b/>
                <w:sz w:val="20"/>
                <w:szCs w:val="20"/>
              </w:rPr>
              <w:t>convenio</w:t>
            </w: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:</w:t>
            </w:r>
          </w:p>
        </w:tc>
        <w:tc>
          <w:tcPr>
            <w:tcW w:w="7243" w:type="dxa"/>
            <w:gridSpan w:val="7"/>
          </w:tcPr>
          <w:p w14:paraId="0D66A22F" w14:textId="36A824EB" w:rsidR="00D256C6" w:rsidRPr="00C76BC5" w:rsidRDefault="00D256C6" w:rsidP="00577046">
            <w:pPr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sz w:val="20"/>
                <w:szCs w:val="20"/>
              </w:rPr>
              <w:t>Con</w:t>
            </w:r>
            <w:r w:rsidR="00F7761B" w:rsidRPr="00C76BC5">
              <w:rPr>
                <w:rFonts w:ascii="Arial Narrow" w:hAnsi="Arial Narrow" w:cs="Tahoma"/>
                <w:sz w:val="20"/>
                <w:szCs w:val="20"/>
              </w:rPr>
              <w:t>venio</w:t>
            </w:r>
            <w:r w:rsidRPr="00C76BC5">
              <w:rPr>
                <w:rFonts w:ascii="Arial Narrow" w:hAnsi="Arial Narrow" w:cs="Tahoma"/>
                <w:sz w:val="20"/>
                <w:szCs w:val="20"/>
              </w:rPr>
              <w:t xml:space="preserve"> de </w:t>
            </w:r>
            <w:r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 xml:space="preserve">[Indicar </w:t>
            </w:r>
            <w:r w:rsidR="00F35808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la tipología del Convenio</w:t>
            </w:r>
            <w:r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]</w:t>
            </w:r>
          </w:p>
        </w:tc>
      </w:tr>
      <w:tr w:rsidR="00D256C6" w:rsidRPr="00C76BC5" w14:paraId="2A7B3BA8" w14:textId="77777777" w:rsidTr="00B52AD5">
        <w:trPr>
          <w:jc w:val="right"/>
        </w:trPr>
        <w:tc>
          <w:tcPr>
            <w:tcW w:w="2832" w:type="dxa"/>
          </w:tcPr>
          <w:p w14:paraId="0832B097" w14:textId="0AC72DF9" w:rsidR="00D256C6" w:rsidRPr="00C76BC5" w:rsidRDefault="00D256C6" w:rsidP="0057704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3.3 Justificación</w:t>
            </w:r>
            <w:r w:rsidR="008E64A6">
              <w:rPr>
                <w:rFonts w:ascii="Arial Narrow" w:hAnsi="Arial Narrow" w:cs="Tahoma"/>
                <w:b/>
                <w:sz w:val="20"/>
                <w:szCs w:val="20"/>
              </w:rPr>
              <w:t xml:space="preserve"> y p</w:t>
            </w:r>
            <w:r w:rsidR="000D2FCD">
              <w:rPr>
                <w:rFonts w:ascii="Arial Narrow" w:hAnsi="Arial Narrow" w:cs="Tahoma"/>
                <w:b/>
                <w:sz w:val="20"/>
                <w:szCs w:val="20"/>
              </w:rPr>
              <w:t>erfil de l</w:t>
            </w:r>
            <w:r w:rsidR="00D360F7">
              <w:rPr>
                <w:rFonts w:ascii="Arial Narrow" w:hAnsi="Arial Narrow" w:cs="Tahoma"/>
                <w:b/>
                <w:sz w:val="20"/>
                <w:szCs w:val="20"/>
              </w:rPr>
              <w:t>as entidades convenidas</w:t>
            </w:r>
            <w:r w:rsidR="000D2FCD">
              <w:rPr>
                <w:rFonts w:ascii="Arial Narrow" w:hAnsi="Arial Narrow" w:cs="Tahoma"/>
                <w:b/>
                <w:sz w:val="20"/>
                <w:szCs w:val="20"/>
              </w:rPr>
              <w:t>.</w:t>
            </w:r>
          </w:p>
        </w:tc>
        <w:tc>
          <w:tcPr>
            <w:tcW w:w="7243" w:type="dxa"/>
            <w:gridSpan w:val="7"/>
          </w:tcPr>
          <w:p w14:paraId="565C04FF" w14:textId="235163B0" w:rsidR="006D2F36" w:rsidRPr="00C76BC5" w:rsidRDefault="00AA1DB0" w:rsidP="00AA1DB0">
            <w:pPr>
              <w:widowControl/>
              <w:autoSpaceDE/>
              <w:autoSpaceDN/>
              <w:jc w:val="both"/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[Diligenciar por parte de la dependencia</w:t>
            </w:r>
            <w:r w:rsidR="006D2F36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,</w:t>
            </w:r>
            <w:r w:rsidR="00D202DC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 xml:space="preserve"> la justificación que antecede a la celebración del convenio</w:t>
            </w:r>
            <w:r w:rsidR="005512A6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 xml:space="preserve">, para ello se deberá indicar el cumplimiento de lo regulado para la tipología contractual </w:t>
            </w:r>
            <w:r w:rsidR="006D2F36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seleccionada.</w:t>
            </w:r>
          </w:p>
          <w:p w14:paraId="046A1056" w14:textId="74016BF6" w:rsidR="006D2F36" w:rsidRPr="00C76BC5" w:rsidRDefault="006D2F36" w:rsidP="00AA1DB0">
            <w:pPr>
              <w:widowControl/>
              <w:autoSpaceDE/>
              <w:autoSpaceDN/>
              <w:jc w:val="both"/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</w:pPr>
          </w:p>
          <w:p w14:paraId="23F157BB" w14:textId="73153D55" w:rsidR="00AA1DB0" w:rsidRPr="00C76BC5" w:rsidRDefault="006D2F36" w:rsidP="00AA1DB0">
            <w:pPr>
              <w:widowControl/>
              <w:autoSpaceDE/>
              <w:autoSpaceDN/>
              <w:jc w:val="both"/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Ejemplo: Si es un convenio interadministrativo</w:t>
            </w:r>
            <w:r w:rsidR="000A395C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,</w:t>
            </w:r>
            <w:r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 xml:space="preserve"> </w:t>
            </w:r>
            <w:r w:rsidR="000A395C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 xml:space="preserve">se </w:t>
            </w:r>
            <w:r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 xml:space="preserve">deberá indicar la naturaleza jurídica </w:t>
            </w:r>
            <w:r w:rsidR="000A395C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 xml:space="preserve">(Numeral 1 articulo 2 Ley 80 de 1993) </w:t>
            </w:r>
            <w:r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de cada entidad</w:t>
            </w:r>
            <w:r w:rsidR="00D360F7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 xml:space="preserve"> convenida</w:t>
            </w:r>
            <w:r w:rsidR="005512A6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]</w:t>
            </w:r>
          </w:p>
          <w:p w14:paraId="3C949093" w14:textId="0A14EF06" w:rsidR="00AA1DB0" w:rsidRPr="00C76BC5" w:rsidRDefault="00AA1DB0" w:rsidP="0057704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D256C6" w:rsidRPr="00C76BC5" w14:paraId="20F1C73A" w14:textId="77777777" w:rsidTr="00B52AD5">
        <w:trPr>
          <w:jc w:val="right"/>
        </w:trPr>
        <w:tc>
          <w:tcPr>
            <w:tcW w:w="2832" w:type="dxa"/>
          </w:tcPr>
          <w:p w14:paraId="54AC7738" w14:textId="77777777" w:rsidR="00D256C6" w:rsidRPr="00C76BC5" w:rsidRDefault="00D256C6" w:rsidP="0057704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3.4 Fundamentos Jurídicos:</w:t>
            </w:r>
          </w:p>
        </w:tc>
        <w:tc>
          <w:tcPr>
            <w:tcW w:w="7243" w:type="dxa"/>
            <w:gridSpan w:val="7"/>
          </w:tcPr>
          <w:p w14:paraId="58F08488" w14:textId="785777B7" w:rsidR="00D256C6" w:rsidRPr="00C76BC5" w:rsidRDefault="00D256C6" w:rsidP="00577046">
            <w:pPr>
              <w:jc w:val="both"/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sz w:val="20"/>
                <w:szCs w:val="20"/>
              </w:rPr>
              <w:t xml:space="preserve">La Modalidad de Contratación Directa, tiene su sustento jurídico en </w:t>
            </w:r>
            <w:r w:rsidR="00D5601C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 xml:space="preserve">[Diligenciar por parte de la dependencia, </w:t>
            </w:r>
            <w:r w:rsidR="002E7CFC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 xml:space="preserve">el fundamento juridico </w:t>
            </w:r>
            <w:r w:rsidR="00FF1F42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 xml:space="preserve">y normativo </w:t>
            </w:r>
            <w:r w:rsidR="002E7CFC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que soporta la celebración del convenio</w:t>
            </w:r>
            <w:r w:rsidR="00FF1F42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. Lo anterior en cumplimiento de la norma que regule la tipología contractual</w:t>
            </w:r>
            <w:r w:rsidR="007659DD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 xml:space="preserve"> aplicable</w:t>
            </w:r>
            <w:r w:rsidR="00D5601C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]</w:t>
            </w:r>
          </w:p>
          <w:p w14:paraId="0D556AE0" w14:textId="0BD080F9" w:rsidR="00EF7BB1" w:rsidRPr="00C76BC5" w:rsidRDefault="00EF7BB1" w:rsidP="00577046">
            <w:pPr>
              <w:jc w:val="both"/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</w:pPr>
          </w:p>
        </w:tc>
      </w:tr>
      <w:tr w:rsidR="00D256C6" w:rsidRPr="00C76BC5" w14:paraId="0C6BFF06" w14:textId="77777777" w:rsidTr="00B52AD5">
        <w:trPr>
          <w:jc w:val="right"/>
        </w:trPr>
        <w:tc>
          <w:tcPr>
            <w:tcW w:w="10075" w:type="dxa"/>
            <w:gridSpan w:val="8"/>
            <w:shd w:val="clear" w:color="auto" w:fill="D9D9D9"/>
          </w:tcPr>
          <w:p w14:paraId="797EB17D" w14:textId="69B242A1" w:rsidR="00D256C6" w:rsidRPr="00C76BC5" w:rsidRDefault="00D256C6" w:rsidP="009E0CC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 xml:space="preserve">4. </w:t>
            </w:r>
            <w:r w:rsidR="009E0CC1" w:rsidRPr="00C76BC5">
              <w:rPr>
                <w:rFonts w:ascii="Arial Narrow" w:hAnsi="Arial Narrow" w:cs="Tahoma"/>
                <w:b/>
                <w:sz w:val="20"/>
                <w:szCs w:val="20"/>
              </w:rPr>
              <w:t xml:space="preserve">VALOR DEL CONVENIO </w:t>
            </w: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Y LA JUSTIFICACIÓN DEL MISMO</w:t>
            </w:r>
          </w:p>
        </w:tc>
      </w:tr>
      <w:tr w:rsidR="00D256C6" w:rsidRPr="00C76BC5" w14:paraId="05E66D0C" w14:textId="77777777" w:rsidTr="00B52AD5">
        <w:trPr>
          <w:trHeight w:val="27"/>
          <w:jc w:val="right"/>
        </w:trPr>
        <w:tc>
          <w:tcPr>
            <w:tcW w:w="2832" w:type="dxa"/>
          </w:tcPr>
          <w:p w14:paraId="47B0D929" w14:textId="48D6FB5B" w:rsidR="00D256C6" w:rsidRPr="00C76BC5" w:rsidRDefault="00D256C6" w:rsidP="0057704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4.</w:t>
            </w:r>
            <w:r w:rsidR="00E63347" w:rsidRPr="00C76BC5">
              <w:rPr>
                <w:rFonts w:ascii="Arial Narrow" w:hAnsi="Arial Narrow" w:cs="Tahoma"/>
                <w:b/>
                <w:sz w:val="20"/>
                <w:szCs w:val="20"/>
              </w:rPr>
              <w:t>1 Presupuesto oficial</w:t>
            </w: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:</w:t>
            </w:r>
          </w:p>
        </w:tc>
        <w:tc>
          <w:tcPr>
            <w:tcW w:w="7243" w:type="dxa"/>
            <w:gridSpan w:val="7"/>
          </w:tcPr>
          <w:p w14:paraId="57750EB2" w14:textId="227F674F" w:rsidR="00740D53" w:rsidRPr="00C76BC5" w:rsidRDefault="00C865AA" w:rsidP="0057704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 xml:space="preserve">[Diligenciar por parte de la dependencia, </w:t>
            </w:r>
            <w:r w:rsidR="0093535C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la forma en que se</w:t>
            </w:r>
            <w:r w:rsidR="00FB75AE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 xml:space="preserve"> estimó </w:t>
            </w:r>
            <w:r w:rsidR="001F378F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el valor del convenio</w:t>
            </w:r>
            <w:r w:rsidR="00FB75AE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]</w:t>
            </w:r>
          </w:p>
          <w:p w14:paraId="6132F4CA" w14:textId="0CAB17DF" w:rsidR="00740D53" w:rsidRPr="00C76BC5" w:rsidRDefault="00740D53" w:rsidP="0057704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750C7D05" w14:textId="77777777" w:rsidR="00D256C6" w:rsidRPr="00C76BC5" w:rsidRDefault="001F378F" w:rsidP="0057704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  <w:lang w:val="es-ES"/>
              </w:rPr>
              <w:t>[Diligenciar valor en letras]</w:t>
            </w:r>
            <w:r w:rsidRPr="00C76BC5">
              <w:rPr>
                <w:rFonts w:ascii="Arial Narrow" w:hAnsi="Arial Narrow" w:cs="Tahoma"/>
                <w:sz w:val="20"/>
                <w:szCs w:val="20"/>
              </w:rPr>
              <w:t xml:space="preserve"> PESOS </w:t>
            </w:r>
            <w:r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  <w:lang w:val="es-ES"/>
              </w:rPr>
              <w:t>[Diligenciar valor en números $]</w:t>
            </w:r>
            <w:r w:rsidRPr="00C76BC5">
              <w:rPr>
                <w:rFonts w:ascii="Arial Narrow" w:hAnsi="Arial Narrow" w:cs="Tahoma"/>
                <w:b/>
                <w:bCs/>
                <w:caps/>
                <w:noProof/>
                <w:sz w:val="20"/>
                <w:szCs w:val="20"/>
              </w:rPr>
              <w:t xml:space="preserve"> </w:t>
            </w:r>
            <w:r w:rsidRPr="00C76BC5">
              <w:rPr>
                <w:rFonts w:ascii="Arial Narrow" w:hAnsi="Arial Narrow" w:cs="Tahoma"/>
                <w:caps/>
                <w:noProof/>
                <w:sz w:val="20"/>
                <w:szCs w:val="20"/>
              </w:rPr>
              <w:t>($ ) MDA/CTE</w:t>
            </w:r>
            <w:r w:rsidRPr="00C76BC5">
              <w:rPr>
                <w:rFonts w:ascii="Arial Narrow" w:hAnsi="Arial Narrow" w:cs="Tahoma"/>
                <w:b/>
                <w:bCs/>
                <w:caps/>
                <w:noProof/>
                <w:sz w:val="20"/>
                <w:szCs w:val="20"/>
              </w:rPr>
              <w:t xml:space="preserve"> </w:t>
            </w:r>
            <w:r w:rsidRPr="00C76BC5">
              <w:rPr>
                <w:rFonts w:ascii="Arial Narrow" w:hAnsi="Arial Narrow" w:cs="Tahoma"/>
                <w:sz w:val="20"/>
                <w:szCs w:val="20"/>
              </w:rPr>
              <w:t>(incluido IVA, si aplica)</w:t>
            </w:r>
          </w:p>
          <w:p w14:paraId="6687E198" w14:textId="2EFE83A1" w:rsidR="001F378F" w:rsidRPr="00C76BC5" w:rsidRDefault="001F378F" w:rsidP="0057704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D256C6" w:rsidRPr="00C76BC5" w14:paraId="77F4143E" w14:textId="77777777" w:rsidTr="00B52AD5">
        <w:trPr>
          <w:trHeight w:val="27"/>
          <w:jc w:val="right"/>
        </w:trPr>
        <w:tc>
          <w:tcPr>
            <w:tcW w:w="2832" w:type="dxa"/>
          </w:tcPr>
          <w:p w14:paraId="73F21D41" w14:textId="177DBAD8" w:rsidR="00D256C6" w:rsidRPr="00C76BC5" w:rsidRDefault="00D256C6" w:rsidP="0057704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4.</w:t>
            </w:r>
            <w:r w:rsidR="00AD5114" w:rsidRPr="00C76BC5">
              <w:rPr>
                <w:rFonts w:ascii="Arial Narrow" w:hAnsi="Arial Narrow" w:cs="Tahoma"/>
                <w:b/>
                <w:sz w:val="20"/>
                <w:szCs w:val="20"/>
              </w:rPr>
              <w:t>2</w:t>
            </w: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 xml:space="preserve"> Forma de</w:t>
            </w:r>
            <w:r w:rsidR="00AD5114" w:rsidRPr="00C76BC5">
              <w:rPr>
                <w:rFonts w:ascii="Arial Narrow" w:hAnsi="Arial Narrow" w:cs="Tahoma"/>
                <w:b/>
                <w:sz w:val="20"/>
                <w:szCs w:val="20"/>
              </w:rPr>
              <w:t xml:space="preserve"> desembolso</w:t>
            </w:r>
            <w:r w:rsidR="000C5648" w:rsidRPr="00C76BC5">
              <w:rPr>
                <w:rFonts w:ascii="Arial Narrow" w:hAnsi="Arial Narrow" w:cs="Tahoma"/>
                <w:b/>
                <w:sz w:val="20"/>
                <w:szCs w:val="20"/>
              </w:rPr>
              <w:t xml:space="preserve"> de los aportes</w:t>
            </w: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:</w:t>
            </w:r>
          </w:p>
        </w:tc>
        <w:tc>
          <w:tcPr>
            <w:tcW w:w="7243" w:type="dxa"/>
            <w:gridSpan w:val="7"/>
          </w:tcPr>
          <w:p w14:paraId="015C3BE7" w14:textId="2AE9EFFC" w:rsidR="00D45C5D" w:rsidRPr="00C76BC5" w:rsidRDefault="00D256C6" w:rsidP="00577046">
            <w:pPr>
              <w:pStyle w:val="Textoindependiente3"/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sz w:val="20"/>
                <w:szCs w:val="20"/>
              </w:rPr>
              <w:t xml:space="preserve">El valor del </w:t>
            </w:r>
            <w:r w:rsidR="00D45C5D" w:rsidRPr="00C76BC5">
              <w:rPr>
                <w:rFonts w:ascii="Arial Narrow" w:hAnsi="Arial Narrow" w:cs="Tahoma"/>
                <w:sz w:val="20"/>
                <w:szCs w:val="20"/>
              </w:rPr>
              <w:t xml:space="preserve">aporte del Departamento se desembolsará de la siguiente manera: </w:t>
            </w:r>
          </w:p>
          <w:p w14:paraId="2DE184A9" w14:textId="77777777" w:rsidR="00D45C5D" w:rsidRPr="00C76BC5" w:rsidRDefault="00D45C5D" w:rsidP="00577046">
            <w:pPr>
              <w:pStyle w:val="Textoindependiente3"/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598D7321" w14:textId="1ACF45D0" w:rsidR="00836B8B" w:rsidRPr="00C76BC5" w:rsidRDefault="00D45C5D" w:rsidP="00577046">
            <w:pPr>
              <w:pStyle w:val="Textoindependiente3"/>
              <w:spacing w:after="0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 xml:space="preserve">[Diligenciar </w:t>
            </w:r>
            <w:r w:rsidR="00836B8B"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 xml:space="preserve">la forma de desembolso </w:t>
            </w:r>
            <w:r w:rsidR="00836B8B" w:rsidRPr="00C76BC5"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>de los aportes</w:t>
            </w:r>
            <w:r w:rsidR="00C76BC5"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 xml:space="preserve"> (Anticipo, pagos parciales, un pago total entre otros)</w:t>
            </w:r>
            <w:r w:rsidR="00836B8B" w:rsidRPr="00C76BC5"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>. El valor deberá indicarse de la siguiente manera: [Diligenciar valor en letras]</w:t>
            </w:r>
            <w:r w:rsidR="00836B8B" w:rsidRPr="00C76BC5">
              <w:rPr>
                <w:rFonts w:ascii="Arial Narrow" w:hAnsi="Arial Narrow" w:cs="Tahoma"/>
                <w:color w:val="808080" w:themeColor="background1" w:themeShade="80"/>
                <w:sz w:val="20"/>
                <w:szCs w:val="20"/>
              </w:rPr>
              <w:t xml:space="preserve"> PESOS MDA/CTE</w:t>
            </w:r>
            <w:r w:rsidR="00836B8B" w:rsidRPr="00C76BC5">
              <w:rPr>
                <w:rFonts w:ascii="Arial Narrow" w:eastAsia="Calibri" w:hAnsi="Arial Narrow" w:cs="Tahoma"/>
                <w:color w:val="808080" w:themeColor="background1" w:themeShade="80"/>
                <w:sz w:val="20"/>
                <w:szCs w:val="20"/>
                <w:lang w:eastAsia="en-US"/>
              </w:rPr>
              <w:t>,</w:t>
            </w:r>
            <w:r w:rsidR="00836B8B" w:rsidRPr="00C76BC5">
              <w:rPr>
                <w:rFonts w:ascii="Arial Narrow" w:eastAsia="Calibri" w:hAnsi="Arial Narrow" w:cs="Tahoma"/>
                <w:color w:val="808080" w:themeColor="background1" w:themeShade="80"/>
                <w:sz w:val="20"/>
                <w:szCs w:val="20"/>
                <w:lang w:val="es-MX"/>
              </w:rPr>
              <w:t xml:space="preserve"> </w:t>
            </w:r>
            <w:r w:rsidR="00836B8B" w:rsidRPr="00C76BC5">
              <w:rPr>
                <w:rFonts w:ascii="Arial Narrow" w:hAnsi="Arial Narrow" w:cs="Tahom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836B8B" w:rsidRPr="00C76BC5">
              <w:rPr>
                <w:rFonts w:ascii="Arial Narrow" w:hAnsi="Arial Narrow" w:cs="Tahoma"/>
                <w:color w:val="808080" w:themeColor="background1" w:themeShade="80"/>
                <w:sz w:val="20"/>
                <w:szCs w:val="20"/>
              </w:rPr>
              <w:t>$ )</w:t>
            </w:r>
            <w:proofErr w:type="gramEnd"/>
            <w:r w:rsidR="00836B8B" w:rsidRPr="00C76BC5">
              <w:rPr>
                <w:rFonts w:ascii="Arial Narrow" w:hAnsi="Arial Narrow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836B8B" w:rsidRPr="00C76BC5"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 xml:space="preserve">[Diligenciar valor en números], adicionalmente se deberá indicar si existe alguna condición para su desembolso, ejemplo: Los cuales se desembolsarán según actas y/o informes parciales de cumplimiento / </w:t>
            </w:r>
            <w:r w:rsidR="00B563AD" w:rsidRPr="00C76BC5"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 xml:space="preserve">previa ejecución del  [Diligenciar porcentaje] de las actividades del convenio / </w:t>
            </w:r>
            <w:r w:rsidR="005471D2" w:rsidRPr="00C76BC5"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>entre otras</w:t>
            </w:r>
            <w:r w:rsidR="003269DE" w:rsidRPr="00C76BC5"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>]</w:t>
            </w:r>
            <w:r w:rsidR="005471D2" w:rsidRPr="00C76BC5"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>.</w:t>
            </w:r>
          </w:p>
          <w:p w14:paraId="21F4C715" w14:textId="1F072435" w:rsidR="00836B8B" w:rsidRPr="00C76BC5" w:rsidRDefault="00836B8B" w:rsidP="00577046">
            <w:pPr>
              <w:pStyle w:val="Textoindependiente3"/>
              <w:spacing w:after="0"/>
              <w:jc w:val="both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  <w:p w14:paraId="02887495" w14:textId="440BC8AA" w:rsidR="003269DE" w:rsidRPr="00C76BC5" w:rsidRDefault="003269DE" w:rsidP="003269DE">
            <w:pPr>
              <w:pStyle w:val="Textoindependiente3"/>
              <w:spacing w:after="0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[A continuación se señalan algunos parágrafos que deberán indicarse, según aplique considerando la forma de desembolso</w:t>
            </w:r>
            <w:r w:rsidRPr="00C76BC5"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>].</w:t>
            </w:r>
          </w:p>
          <w:p w14:paraId="4EF74863" w14:textId="77777777" w:rsidR="003269DE" w:rsidRPr="00C76BC5" w:rsidRDefault="003269DE" w:rsidP="00577046">
            <w:pPr>
              <w:pStyle w:val="Textoindependiente3"/>
              <w:spacing w:after="0"/>
              <w:jc w:val="both"/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254290AC" w14:textId="72604A48" w:rsidR="00600F70" w:rsidRPr="00C76BC5" w:rsidRDefault="003269DE" w:rsidP="00600F70">
            <w:pPr>
              <w:adjustRightInd w:val="0"/>
              <w:jc w:val="both"/>
              <w:rPr>
                <w:rFonts w:ascii="Arial Narrow" w:eastAsia="Calibri" w:hAnsi="Arial Narrow" w:cs="Tahoma"/>
                <w:bCs/>
                <w:color w:val="000000" w:themeColor="text1"/>
                <w:sz w:val="20"/>
                <w:szCs w:val="20"/>
                <w:lang w:val="es-CO" w:eastAsia="en-US" w:bidi="ar-SA"/>
              </w:rPr>
            </w:pPr>
            <w:r w:rsidRPr="00C76BC5">
              <w:rPr>
                <w:rFonts w:ascii="Arial Narrow" w:hAnsi="Arial Narrow"/>
                <w:b/>
                <w:sz w:val="20"/>
                <w:szCs w:val="20"/>
              </w:rPr>
              <w:t xml:space="preserve">Parágrafo </w:t>
            </w:r>
            <w:r w:rsidR="00426AA8" w:rsidRPr="00C76BC5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C76BC5">
              <w:rPr>
                <w:rFonts w:ascii="Arial Narrow" w:hAnsi="Arial Narrow"/>
                <w:b/>
                <w:sz w:val="20"/>
                <w:szCs w:val="20"/>
              </w:rPr>
              <w:t>º.</w:t>
            </w:r>
            <w:r w:rsidRPr="00C76BC5">
              <w:rPr>
                <w:rFonts w:ascii="Arial Narrow" w:hAnsi="Arial Narrow"/>
                <w:sz w:val="20"/>
                <w:szCs w:val="20"/>
              </w:rPr>
              <w:t xml:space="preserve"> En el evento de terminación anticipada del convenio, solo habrá lugar al </w:t>
            </w:r>
            <w:r w:rsidR="00600F70" w:rsidRPr="00C76BC5">
              <w:rPr>
                <w:rFonts w:ascii="Arial Narrow" w:hAnsi="Arial Narrow"/>
                <w:sz w:val="20"/>
                <w:szCs w:val="20"/>
              </w:rPr>
              <w:t xml:space="preserve">desembolso </w:t>
            </w:r>
            <w:r w:rsidRPr="00C76BC5">
              <w:rPr>
                <w:rFonts w:ascii="Arial Narrow" w:hAnsi="Arial Narrow"/>
                <w:sz w:val="20"/>
                <w:szCs w:val="20"/>
              </w:rPr>
              <w:t>de las actividades efectivamente ejecutadas</w:t>
            </w:r>
            <w:r w:rsidR="001A4B40" w:rsidRPr="00C76BC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00F70" w:rsidRPr="00C76BC5">
              <w:rPr>
                <w:rFonts w:ascii="Arial Narrow" w:hAnsi="Arial Narrow" w:cs="Tahoma"/>
                <w:bCs/>
                <w:color w:val="000000" w:themeColor="text1"/>
                <w:sz w:val="20"/>
                <w:szCs w:val="20"/>
              </w:rPr>
              <w:t xml:space="preserve">y que puedan ser recibidos a satisfacción por el supervisor. </w:t>
            </w:r>
          </w:p>
          <w:p w14:paraId="5F3783D7" w14:textId="4C6228E8" w:rsidR="00600F70" w:rsidRPr="00C76BC5" w:rsidRDefault="00FE1906" w:rsidP="003269DE">
            <w:pPr>
              <w:adjustRightInd w:val="0"/>
              <w:jc w:val="both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C76BC5">
              <w:rPr>
                <w:rFonts w:ascii="Arial Narrow" w:hAnsi="Arial Narrow" w:cs="Tahoma"/>
                <w:b/>
                <w:color w:val="000000" w:themeColor="text1"/>
                <w:sz w:val="20"/>
                <w:szCs w:val="20"/>
              </w:rPr>
              <w:t xml:space="preserve">Parágrafo 2°: </w:t>
            </w:r>
            <w:r w:rsidRPr="00C76BC5">
              <w:rPr>
                <w:rFonts w:ascii="Arial Narrow" w:hAnsi="Arial Narrow" w:cs="Tahoma"/>
                <w:bCs/>
                <w:color w:val="000000" w:themeColor="text1"/>
                <w:sz w:val="20"/>
                <w:szCs w:val="20"/>
              </w:rPr>
              <w:t xml:space="preserve">El Departamento no desembolsará sus aportes mientras </w:t>
            </w:r>
            <w:r w:rsidRPr="00C76BC5"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>[entidad</w:t>
            </w:r>
            <w:r w:rsidRPr="00C76BC5">
              <w:rPr>
                <w:rFonts w:ascii="Arial Narrow" w:hAnsi="Arial Narrow" w:cs="Tahoma"/>
                <w:color w:val="808080" w:themeColor="background1" w:themeShade="80"/>
                <w:sz w:val="20"/>
                <w:szCs w:val="20"/>
              </w:rPr>
              <w:t xml:space="preserve"> ejecutora</w:t>
            </w:r>
            <w:r w:rsidRPr="00C76BC5"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 xml:space="preserve"> como se denominarán dentro del texto del convenio] </w:t>
            </w:r>
            <w:r w:rsidRPr="00C76BC5">
              <w:rPr>
                <w:rFonts w:ascii="Arial Narrow" w:hAnsi="Arial Narrow" w:cs="Tahoma"/>
                <w:bCs/>
                <w:color w:val="000000" w:themeColor="text1"/>
                <w:sz w:val="20"/>
                <w:szCs w:val="20"/>
              </w:rPr>
              <w:t>no cumpla los requisitos de legalización del convenio</w:t>
            </w:r>
            <w:r w:rsidR="00067798">
              <w:rPr>
                <w:rFonts w:ascii="Arial Narrow" w:hAnsi="Arial Narrow" w:cs="Tahoma"/>
                <w:bCs/>
                <w:color w:val="000000" w:themeColor="text1"/>
                <w:sz w:val="20"/>
                <w:szCs w:val="20"/>
              </w:rPr>
              <w:t>.</w:t>
            </w:r>
          </w:p>
          <w:p w14:paraId="0959D616" w14:textId="0C2CCF72" w:rsidR="003269DE" w:rsidRPr="00C76BC5" w:rsidRDefault="003269DE" w:rsidP="003269DE">
            <w:pPr>
              <w:adjustRightInd w:val="0"/>
              <w:jc w:val="both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C76BC5">
              <w:rPr>
                <w:rFonts w:ascii="Arial Narrow" w:hAnsi="Arial Narrow"/>
                <w:b/>
                <w:sz w:val="20"/>
                <w:szCs w:val="20"/>
              </w:rPr>
              <w:t xml:space="preserve">Parágrafo </w:t>
            </w:r>
            <w:r w:rsidR="00EC6A84" w:rsidRPr="00C76BC5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C76BC5">
              <w:rPr>
                <w:rFonts w:ascii="Arial Narrow" w:hAnsi="Arial Narrow"/>
                <w:b/>
                <w:sz w:val="20"/>
                <w:szCs w:val="20"/>
              </w:rPr>
              <w:t>°.</w:t>
            </w:r>
            <w:r w:rsidRPr="00C76BC5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C76BC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Para cada uno de los </w:t>
            </w:r>
            <w:r w:rsidR="00EC6A84" w:rsidRPr="00C76BC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desembolsos</w:t>
            </w:r>
            <w:r w:rsidRPr="00C76BC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pactados, se requerirá: a) Presentación de la </w:t>
            </w:r>
            <w:r w:rsidRPr="00C76BC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lastRenderedPageBreak/>
              <w:t>factura a nombre del DEPARTAMENTO. En el texto de la factura se debe expresar el número del con</w:t>
            </w:r>
            <w:r w:rsidR="00BC0218" w:rsidRPr="00C76BC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venio</w:t>
            </w:r>
            <w:r w:rsidRPr="00C76BC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, su objeto y el periodo de facturación. b) Certificación de cumplimiento por parte del SUPERVISOR del c</w:t>
            </w:r>
            <w:r w:rsidR="0010007F" w:rsidRPr="00C76BC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onvenio</w:t>
            </w:r>
            <w:r w:rsidRPr="00C76BC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. c) Soportes de cumplimiento de las obligaciones frente al sistema de seguridad social integral y aportes parafiscales si son del caso, de conformidad a lo previsto por el artículo 23 de la Ley 1150 de 2007. d) Informe de actividades. Todos los </w:t>
            </w:r>
            <w:r w:rsidR="00116296" w:rsidRPr="00C76BC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desembolsos</w:t>
            </w:r>
            <w:r w:rsidRPr="00C76BC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están sujetos a la presentación del informe del supervisor, el cual debe realizarse conforme a lo establecido en la Ley 1474 de 2011, certificado de cumplimiento del objeto contractual por parte del supervisor.</w:t>
            </w:r>
          </w:p>
          <w:p w14:paraId="7D450A9E" w14:textId="5CB559DD" w:rsidR="00C76BC5" w:rsidRPr="00C76BC5" w:rsidRDefault="00C76BC5" w:rsidP="003269DE">
            <w:pPr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44566E7" w14:textId="4CD428C3" w:rsidR="00C76BC5" w:rsidRPr="00C76BC5" w:rsidRDefault="00C76BC5" w:rsidP="003269DE">
            <w:pPr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76BC5">
              <w:rPr>
                <w:rFonts w:ascii="Arial Narrow" w:hAnsi="Arial Narrow"/>
                <w:b/>
                <w:sz w:val="20"/>
                <w:szCs w:val="20"/>
              </w:rPr>
              <w:t xml:space="preserve">Parágrafo 4°. </w:t>
            </w:r>
            <w:r w:rsidRPr="00C76BC5">
              <w:rPr>
                <w:rFonts w:ascii="Arial Narrow" w:hAnsi="Arial Narrow"/>
                <w:sz w:val="20"/>
                <w:szCs w:val="20"/>
              </w:rPr>
              <w:t xml:space="preserve">Las retenciones, impuestos y descuentos a que haya lugar por </w:t>
            </w:r>
            <w:r w:rsidR="00067798">
              <w:rPr>
                <w:rFonts w:ascii="Arial Narrow" w:hAnsi="Arial Narrow"/>
                <w:sz w:val="20"/>
                <w:szCs w:val="20"/>
              </w:rPr>
              <w:t>los desembolsos</w:t>
            </w:r>
            <w:r w:rsidRPr="00C76BC5">
              <w:rPr>
                <w:rFonts w:ascii="Arial Narrow" w:hAnsi="Arial Narrow"/>
                <w:sz w:val="20"/>
                <w:szCs w:val="20"/>
              </w:rPr>
              <w:t xml:space="preserve"> estarán a cargo de </w:t>
            </w:r>
            <w:r w:rsidRPr="00C76BC5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la </w:t>
            </w:r>
            <w:r w:rsidRPr="00C76BC5"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>[entidad</w:t>
            </w:r>
            <w:r w:rsidRPr="00C76BC5">
              <w:rPr>
                <w:rFonts w:ascii="Arial Narrow" w:hAnsi="Arial Narrow" w:cs="Tahoma"/>
                <w:color w:val="808080" w:themeColor="background1" w:themeShade="80"/>
                <w:sz w:val="20"/>
                <w:szCs w:val="20"/>
              </w:rPr>
              <w:t xml:space="preserve"> ejecutora</w:t>
            </w:r>
            <w:r w:rsidRPr="00C76BC5"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 xml:space="preserve"> como se denominarán dentro del texto del convenio]</w:t>
            </w:r>
          </w:p>
          <w:p w14:paraId="34A86BFF" w14:textId="77777777" w:rsidR="00C76BC5" w:rsidRPr="00C76BC5" w:rsidRDefault="00C76BC5" w:rsidP="003269DE">
            <w:pPr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2CB34CD" w14:textId="2015F886" w:rsidR="00CD29D6" w:rsidRPr="00C76BC5" w:rsidRDefault="00C76BC5" w:rsidP="003269DE">
            <w:pPr>
              <w:adjustRightInd w:val="0"/>
              <w:jc w:val="both"/>
              <w:rPr>
                <w:rFonts w:ascii="Arial Narrow" w:hAnsi="Arial Narrow"/>
                <w:b/>
                <w:color w:val="808080" w:themeColor="background1" w:themeShade="80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>[</w:t>
            </w:r>
            <w:r w:rsidR="00CD29D6" w:rsidRPr="00C76BC5">
              <w:rPr>
                <w:rFonts w:ascii="Arial Narrow" w:hAnsi="Arial Narrow"/>
                <w:b/>
                <w:color w:val="808080" w:themeColor="background1" w:themeShade="80"/>
                <w:sz w:val="20"/>
                <w:szCs w:val="20"/>
              </w:rPr>
              <w:t>En caso de pactarse anticipo además</w:t>
            </w:r>
            <w:r w:rsidR="00640EFF">
              <w:rPr>
                <w:rFonts w:ascii="Arial Narrow" w:hAnsi="Arial Narrow"/>
                <w:b/>
                <w:color w:val="808080" w:themeColor="background1" w:themeShade="80"/>
                <w:sz w:val="20"/>
                <w:szCs w:val="20"/>
              </w:rPr>
              <w:t xml:space="preserve"> de</w:t>
            </w:r>
            <w:r w:rsidR="00CD29D6" w:rsidRPr="00C76BC5">
              <w:rPr>
                <w:rFonts w:ascii="Arial Narrow" w:hAnsi="Arial Narrow"/>
                <w:b/>
                <w:color w:val="808080" w:themeColor="background1" w:themeShade="80"/>
                <w:sz w:val="20"/>
                <w:szCs w:val="20"/>
              </w:rPr>
              <w:t xml:space="preserve"> los anteriores parágrafos deberán incluirse:</w:t>
            </w:r>
            <w:r w:rsidRPr="00C76BC5"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64CEC252" w14:textId="6B01ACFC" w:rsidR="00CD29D6" w:rsidRPr="00C76BC5" w:rsidRDefault="00CD29D6" w:rsidP="003269DE">
            <w:pPr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0BF0B1A" w14:textId="468D856A" w:rsidR="00D256C6" w:rsidRPr="00C76BC5" w:rsidRDefault="00CD29D6" w:rsidP="00CD29D6">
            <w:pPr>
              <w:adjustRightInd w:val="0"/>
              <w:jc w:val="both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C76BC5">
              <w:rPr>
                <w:rFonts w:ascii="Arial Narrow" w:hAnsi="Arial Narrow"/>
                <w:b/>
                <w:sz w:val="20"/>
                <w:szCs w:val="20"/>
              </w:rPr>
              <w:t xml:space="preserve">Parágrafo </w:t>
            </w:r>
            <w:r w:rsidR="00C76BC5" w:rsidRPr="00C76BC5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C76BC5">
              <w:rPr>
                <w:rFonts w:ascii="Arial Narrow" w:hAnsi="Arial Narrow"/>
                <w:b/>
                <w:sz w:val="20"/>
                <w:szCs w:val="20"/>
              </w:rPr>
              <w:t xml:space="preserve">°. </w:t>
            </w:r>
            <w:r w:rsidRPr="00C76BC5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Para el manejo de los recursos destinados al proyecto, la </w:t>
            </w:r>
            <w:r w:rsidRPr="00C76BC5"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>[entidad</w:t>
            </w:r>
            <w:r w:rsidRPr="00C76BC5">
              <w:rPr>
                <w:rFonts w:ascii="Arial Narrow" w:hAnsi="Arial Narrow" w:cs="Tahoma"/>
                <w:color w:val="808080" w:themeColor="background1" w:themeShade="80"/>
                <w:sz w:val="20"/>
                <w:szCs w:val="20"/>
              </w:rPr>
              <w:t xml:space="preserve"> ejecutora</w:t>
            </w:r>
            <w:r w:rsidRPr="00C76BC5"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 xml:space="preserve"> como se denominarán dentro del texto del convenio] </w:t>
            </w:r>
            <w:r w:rsidRPr="00C76BC5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deberá aperturar una cuenta corriente bancaria independiente exenta de gravámenes. En el evento de existir rendimientos financieros, los mismos deben ser reintegrados a la Administración Departamental. Conforme lo anterior, para la liquidación del convenio, </w:t>
            </w:r>
            <w:r w:rsidR="007B6F19" w:rsidRPr="00C76BC5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la </w:t>
            </w:r>
            <w:r w:rsidR="007B6F19" w:rsidRPr="00C76BC5"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>[entidad</w:t>
            </w:r>
            <w:r w:rsidR="007B6F19" w:rsidRPr="00C76BC5">
              <w:rPr>
                <w:rFonts w:ascii="Arial Narrow" w:hAnsi="Arial Narrow" w:cs="Tahoma"/>
                <w:color w:val="808080" w:themeColor="background1" w:themeShade="80"/>
                <w:sz w:val="20"/>
                <w:szCs w:val="20"/>
              </w:rPr>
              <w:t xml:space="preserve"> ejecutora</w:t>
            </w:r>
            <w:r w:rsidR="007B6F19" w:rsidRPr="00C76BC5"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 xml:space="preserve"> como se denominarán dentro del texto del convenio] </w:t>
            </w:r>
            <w:r w:rsidRPr="00C76BC5">
              <w:rPr>
                <w:rFonts w:ascii="Arial Narrow" w:hAnsi="Arial Narrow"/>
                <w:sz w:val="20"/>
                <w:szCs w:val="20"/>
                <w:lang w:val="es-ES_tradnl"/>
              </w:rPr>
              <w:t>deberá aportar certificación bancaria en la que conste la generación o no de rendimientos financieros del anticipo. En caso de generarse, los mismos deberán ser reintegrados al Departamento de Nariño a la cuenta que le indique el supervisor del co</w:t>
            </w:r>
            <w:r w:rsidR="00AE0542">
              <w:rPr>
                <w:rFonts w:ascii="Arial Narrow" w:hAnsi="Arial Narrow"/>
                <w:sz w:val="20"/>
                <w:szCs w:val="20"/>
                <w:lang w:val="es-ES_tradnl"/>
              </w:rPr>
              <w:t>nvenio</w:t>
            </w:r>
            <w:r w:rsidRPr="00C76BC5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y una vez terminada la ejecución del mismo.</w:t>
            </w:r>
          </w:p>
          <w:p w14:paraId="69707EB9" w14:textId="77777777" w:rsidR="007B6F19" w:rsidRPr="00C76BC5" w:rsidRDefault="007B6F19" w:rsidP="00CD29D6">
            <w:pPr>
              <w:adjustRightInd w:val="0"/>
              <w:jc w:val="both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14:paraId="38278D5B" w14:textId="6066AD81" w:rsidR="00C76BC5" w:rsidRPr="00C76BC5" w:rsidRDefault="007B6F19" w:rsidP="00C76BC5">
            <w:pPr>
              <w:jc w:val="both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C76BC5">
              <w:rPr>
                <w:rFonts w:ascii="Arial Narrow" w:hAnsi="Arial Narrow"/>
                <w:b/>
                <w:sz w:val="20"/>
                <w:szCs w:val="20"/>
              </w:rPr>
              <w:t xml:space="preserve">Parágrafo </w:t>
            </w:r>
            <w:r w:rsidR="00C76BC5" w:rsidRPr="00C76BC5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C76BC5">
              <w:rPr>
                <w:rFonts w:ascii="Arial Narrow" w:hAnsi="Arial Narrow"/>
                <w:b/>
                <w:sz w:val="20"/>
                <w:szCs w:val="20"/>
              </w:rPr>
              <w:t xml:space="preserve">°. </w:t>
            </w:r>
            <w:r w:rsidRPr="00C76BC5">
              <w:rPr>
                <w:rFonts w:ascii="Arial Narrow" w:hAnsi="Arial Narrow"/>
                <w:sz w:val="20"/>
                <w:szCs w:val="20"/>
              </w:rPr>
              <w:t xml:space="preserve">Para cada </w:t>
            </w:r>
            <w:r w:rsidR="00D33BEB" w:rsidRPr="00C76BC5">
              <w:rPr>
                <w:rFonts w:ascii="Arial Narrow" w:hAnsi="Arial Narrow"/>
                <w:sz w:val="20"/>
                <w:szCs w:val="20"/>
              </w:rPr>
              <w:t>desembolso</w:t>
            </w:r>
            <w:r w:rsidRPr="00C76BC5">
              <w:rPr>
                <w:rFonts w:ascii="Arial Narrow" w:hAnsi="Arial Narrow"/>
                <w:sz w:val="20"/>
                <w:szCs w:val="20"/>
              </w:rPr>
              <w:t xml:space="preserve"> se deberá realizar la amortización del valor</w:t>
            </w:r>
            <w:r w:rsidR="00A55067" w:rsidRPr="00C76BC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76BC5">
              <w:rPr>
                <w:rFonts w:ascii="Arial Narrow" w:hAnsi="Arial Narrow"/>
                <w:sz w:val="20"/>
                <w:szCs w:val="20"/>
              </w:rPr>
              <w:t>de</w:t>
            </w:r>
            <w:r w:rsidR="001A6606" w:rsidRPr="00C76BC5">
              <w:rPr>
                <w:rFonts w:ascii="Arial Narrow" w:hAnsi="Arial Narrow"/>
                <w:sz w:val="20"/>
                <w:szCs w:val="20"/>
              </w:rPr>
              <w:t>l</w:t>
            </w:r>
            <w:r w:rsidR="00A55067" w:rsidRPr="00C76BC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76BC5">
              <w:rPr>
                <w:rFonts w:ascii="Arial Narrow" w:hAnsi="Arial Narrow"/>
                <w:sz w:val="20"/>
                <w:szCs w:val="20"/>
              </w:rPr>
              <w:t xml:space="preserve">anticipo, lo anterior mediante deducciones de los informes parciales de cumplimiento, hasta completar el 100% de la suma entregada a título de anticipo, situación que deberá ser controlada por el supervisor del convenio y evidenciada en las respectivas certificaciones de cumplimiento que éste </w:t>
            </w:r>
            <w:r w:rsidR="00E35430" w:rsidRPr="00C76BC5">
              <w:rPr>
                <w:rFonts w:ascii="Arial Narrow" w:hAnsi="Arial Narrow"/>
                <w:sz w:val="20"/>
                <w:szCs w:val="20"/>
              </w:rPr>
              <w:t>emita.</w:t>
            </w:r>
            <w:r w:rsidRPr="00C76BC5">
              <w:rPr>
                <w:rFonts w:ascii="Arial Narrow" w:hAnsi="Arial Narrow"/>
                <w:sz w:val="20"/>
                <w:szCs w:val="20"/>
              </w:rPr>
              <w:t xml:space="preserve"> En caso de no haberse amortizado en su totalidad en los desembolsos parciales,</w:t>
            </w:r>
            <w:r w:rsidR="00C76BC5" w:rsidRPr="00C76BC5">
              <w:rPr>
                <w:rFonts w:ascii="Arial Narrow" w:hAnsi="Arial Narrow"/>
                <w:sz w:val="20"/>
                <w:szCs w:val="20"/>
              </w:rPr>
              <w:t xml:space="preserve"> el saldo se amortizará en el acta de liquidación.</w:t>
            </w:r>
          </w:p>
          <w:p w14:paraId="3F63FFA8" w14:textId="508FD8B4" w:rsidR="00C76BC5" w:rsidRPr="00C76BC5" w:rsidRDefault="00C76BC5" w:rsidP="007B6F19">
            <w:pPr>
              <w:jc w:val="both"/>
              <w:rPr>
                <w:rFonts w:ascii="Arial Narrow" w:hAnsi="Arial Narrow"/>
                <w:sz w:val="20"/>
                <w:szCs w:val="20"/>
                <w:lang w:val="es-CO"/>
              </w:rPr>
            </w:pPr>
          </w:p>
          <w:p w14:paraId="6F2DA39C" w14:textId="22843405" w:rsidR="00FC68F7" w:rsidRPr="00C76BC5" w:rsidRDefault="00C76BC5" w:rsidP="007B6F19">
            <w:pPr>
              <w:jc w:val="both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C76BC5">
              <w:rPr>
                <w:rFonts w:ascii="Arial Narrow" w:hAnsi="Arial Narrow"/>
                <w:b/>
                <w:sz w:val="20"/>
                <w:szCs w:val="20"/>
              </w:rPr>
              <w:t>Parágrafo 7°.</w:t>
            </w:r>
            <w:r w:rsidR="00361B8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C76BC5">
              <w:rPr>
                <w:rFonts w:ascii="Arial Narrow" w:hAnsi="Arial Narrow"/>
                <w:sz w:val="20"/>
                <w:szCs w:val="20"/>
              </w:rPr>
              <w:t xml:space="preserve">En el evento que al finalizar el plazo de ejecución o que el mismo termine de manera anticipada y que los saldos adeudados, no permitan la amortización total del anticipo dados los porcentajes establecidos, </w:t>
            </w:r>
            <w:r w:rsidRPr="00C76BC5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la </w:t>
            </w:r>
            <w:r w:rsidRPr="00C867C4"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>[entidad ejecutora como se denominarán dentro del texto del convenio</w:t>
            </w:r>
            <w:r w:rsidR="00C867C4"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>]</w:t>
            </w:r>
            <w:r w:rsidRPr="00C76BC5">
              <w:rPr>
                <w:rFonts w:ascii="Arial Narrow" w:hAnsi="Arial Narrow"/>
                <w:sz w:val="20"/>
                <w:szCs w:val="20"/>
              </w:rPr>
              <w:t xml:space="preserve"> autoriza expresa e irrevocablemente al Departamento, para realizar las deducciones y compensaciones a que haya lugar tendiente la completa amortización del anticipo</w:t>
            </w:r>
          </w:p>
          <w:p w14:paraId="087F025A" w14:textId="77777777" w:rsidR="00CD29D6" w:rsidRDefault="00CD29D6" w:rsidP="00CD29D6">
            <w:pPr>
              <w:jc w:val="both"/>
              <w:rPr>
                <w:rFonts w:ascii="Arial Narrow" w:hAnsi="Arial Narrow" w:cs="Tahoma"/>
                <w:b/>
                <w:color w:val="0070C0"/>
                <w:sz w:val="20"/>
                <w:szCs w:val="20"/>
                <w:lang w:val="es-CO"/>
              </w:rPr>
            </w:pPr>
          </w:p>
          <w:p w14:paraId="4331ADD2" w14:textId="7E9A9015" w:rsidR="00EC7E99" w:rsidRDefault="00EC7E99" w:rsidP="00CD29D6">
            <w:pPr>
              <w:jc w:val="both"/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>[</w:t>
            </w:r>
            <w:r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>Por último deberá indicar la forma de desembolso de los aportes de las demás entidades participantes en el convenio</w:t>
            </w:r>
            <w:r w:rsidR="005149F5"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>, cuando aplique</w:t>
            </w:r>
            <w:r>
              <w:rPr>
                <w:rFonts w:ascii="Arial Narrow" w:hAnsi="Arial Narrow" w:cs="Tahoma"/>
                <w:b/>
                <w:color w:val="808080" w:themeColor="background1" w:themeShade="80"/>
                <w:sz w:val="20"/>
                <w:szCs w:val="20"/>
              </w:rPr>
              <w:t>]</w:t>
            </w:r>
          </w:p>
          <w:p w14:paraId="5AA14580" w14:textId="3756720E" w:rsidR="00EC7E99" w:rsidRPr="00C76BC5" w:rsidRDefault="00EC7E99" w:rsidP="00C867C4">
            <w:pPr>
              <w:jc w:val="both"/>
              <w:rPr>
                <w:rFonts w:ascii="Arial Narrow" w:hAnsi="Arial Narrow" w:cs="Tahoma"/>
                <w:b/>
                <w:color w:val="0070C0"/>
                <w:sz w:val="20"/>
                <w:szCs w:val="20"/>
                <w:lang w:val="es-CO"/>
              </w:rPr>
            </w:pPr>
          </w:p>
        </w:tc>
      </w:tr>
      <w:tr w:rsidR="00D256C6" w:rsidRPr="00C76BC5" w14:paraId="78332440" w14:textId="77777777" w:rsidTr="00B52AD5">
        <w:trPr>
          <w:trHeight w:val="27"/>
          <w:jc w:val="right"/>
        </w:trPr>
        <w:tc>
          <w:tcPr>
            <w:tcW w:w="2832" w:type="dxa"/>
            <w:vMerge w:val="restart"/>
            <w:shd w:val="clear" w:color="auto" w:fill="auto"/>
          </w:tcPr>
          <w:p w14:paraId="69B97912" w14:textId="77777777" w:rsidR="00D256C6" w:rsidRPr="00C76BC5" w:rsidRDefault="00D256C6" w:rsidP="00577046">
            <w:pPr>
              <w:pStyle w:val="NormalWeb"/>
              <w:spacing w:before="0" w:beforeAutospacing="0" w:after="0" w:afterAutospacing="0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lastRenderedPageBreak/>
              <w:t>4.8 Disponi</w:t>
            </w:r>
            <w:r w:rsidRPr="00C76BC5">
              <w:rPr>
                <w:rFonts w:ascii="Arial Narrow" w:hAnsi="Arial Narrow" w:cs="Tahoma"/>
                <w:b/>
                <w:sz w:val="20"/>
                <w:szCs w:val="20"/>
                <w:shd w:val="clear" w:color="auto" w:fill="F2F2F2"/>
              </w:rPr>
              <w:t>bilidad Presupuestal:</w:t>
            </w:r>
          </w:p>
        </w:tc>
        <w:tc>
          <w:tcPr>
            <w:tcW w:w="7243" w:type="dxa"/>
            <w:gridSpan w:val="7"/>
          </w:tcPr>
          <w:p w14:paraId="0B668CC5" w14:textId="3C4EF612" w:rsidR="00D256C6" w:rsidRPr="00C76BC5" w:rsidRDefault="00D256C6" w:rsidP="0057704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eastAsia="Calibri" w:hAnsi="Arial Narrow" w:cs="Tahoma"/>
                <w:sz w:val="20"/>
                <w:szCs w:val="20"/>
              </w:rPr>
              <w:t>El</w:t>
            </w:r>
            <w:r w:rsidR="004B4F24">
              <w:rPr>
                <w:rFonts w:ascii="Arial Narrow" w:eastAsia="Calibri" w:hAnsi="Arial Narrow" w:cs="Tahoma"/>
                <w:sz w:val="20"/>
                <w:szCs w:val="20"/>
              </w:rPr>
              <w:t xml:space="preserve"> valor de los aportes a desembolsar por parte del Departamento</w:t>
            </w:r>
            <w:r w:rsidRPr="00C76BC5">
              <w:rPr>
                <w:rFonts w:ascii="Arial Narrow" w:eastAsia="Calibri" w:hAnsi="Arial Narrow" w:cs="Tahoma"/>
                <w:sz w:val="20"/>
                <w:szCs w:val="20"/>
              </w:rPr>
              <w:t xml:space="preserve"> se hará con cargo a </w:t>
            </w:r>
            <w:r w:rsidRPr="00C76BC5">
              <w:rPr>
                <w:rFonts w:ascii="Arial Narrow" w:hAnsi="Arial Narrow" w:cs="Tahoma"/>
                <w:b/>
                <w:bCs/>
                <w:color w:val="808080"/>
                <w:sz w:val="20"/>
                <w:szCs w:val="20"/>
              </w:rPr>
              <w:t>[Indicar Certificado de Disponibilidad Presupuestal o Certificado de Disponibilidad de Recursos]</w:t>
            </w:r>
            <w:r w:rsidRPr="00C76BC5">
              <w:rPr>
                <w:rFonts w:ascii="Arial Narrow" w:hAnsi="Arial Narrow"/>
                <w:sz w:val="20"/>
                <w:szCs w:val="20"/>
              </w:rPr>
              <w:t>, para la vigencia fiscal 2021, así:</w:t>
            </w:r>
          </w:p>
        </w:tc>
      </w:tr>
      <w:tr w:rsidR="00D256C6" w:rsidRPr="00C76BC5" w14:paraId="0FF3AE9C" w14:textId="77777777" w:rsidTr="00B52AD5">
        <w:trPr>
          <w:trHeight w:val="27"/>
          <w:jc w:val="right"/>
        </w:trPr>
        <w:tc>
          <w:tcPr>
            <w:tcW w:w="2832" w:type="dxa"/>
            <w:vMerge/>
            <w:shd w:val="clear" w:color="auto" w:fill="auto"/>
          </w:tcPr>
          <w:p w14:paraId="5D029E6A" w14:textId="77777777" w:rsidR="00D256C6" w:rsidRPr="00C76BC5" w:rsidRDefault="00D256C6" w:rsidP="0057704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shd w:val="clear" w:color="auto" w:fill="D9D9D9"/>
            <w:vAlign w:val="center"/>
          </w:tcPr>
          <w:p w14:paraId="48842964" w14:textId="77777777" w:rsidR="00D256C6" w:rsidRPr="00C76BC5" w:rsidRDefault="00D256C6" w:rsidP="0057704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CDP No.</w:t>
            </w:r>
          </w:p>
        </w:tc>
        <w:tc>
          <w:tcPr>
            <w:tcW w:w="1842" w:type="dxa"/>
            <w:gridSpan w:val="3"/>
            <w:shd w:val="clear" w:color="auto" w:fill="D9D9D9"/>
            <w:vAlign w:val="center"/>
          </w:tcPr>
          <w:p w14:paraId="1134B5DA" w14:textId="77777777" w:rsidR="00D256C6" w:rsidRPr="00C76BC5" w:rsidRDefault="00D256C6" w:rsidP="0057704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FECHA</w:t>
            </w:r>
          </w:p>
          <w:p w14:paraId="2E311B7A" w14:textId="77777777" w:rsidR="00D256C6" w:rsidRPr="00C76BC5" w:rsidRDefault="00D256C6" w:rsidP="0057704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proofErr w:type="spellStart"/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dd</w:t>
            </w:r>
            <w:proofErr w:type="spellEnd"/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-mm-</w:t>
            </w:r>
            <w:proofErr w:type="spellStart"/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aaa</w:t>
            </w:r>
            <w:proofErr w:type="spellEnd"/>
          </w:p>
        </w:tc>
        <w:tc>
          <w:tcPr>
            <w:tcW w:w="1701" w:type="dxa"/>
            <w:shd w:val="clear" w:color="auto" w:fill="D9D9D9"/>
            <w:vAlign w:val="center"/>
          </w:tcPr>
          <w:p w14:paraId="2CF7E266" w14:textId="77777777" w:rsidR="00D256C6" w:rsidRPr="00C76BC5" w:rsidRDefault="00D256C6" w:rsidP="0057704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VALOR</w:t>
            </w:r>
          </w:p>
        </w:tc>
        <w:tc>
          <w:tcPr>
            <w:tcW w:w="1713" w:type="dxa"/>
            <w:shd w:val="clear" w:color="auto" w:fill="D9D9D9"/>
            <w:vAlign w:val="center"/>
          </w:tcPr>
          <w:p w14:paraId="3CB53D0B" w14:textId="77777777" w:rsidR="00D256C6" w:rsidRPr="00C76BC5" w:rsidRDefault="00D256C6" w:rsidP="0057704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CUENTA</w:t>
            </w:r>
          </w:p>
        </w:tc>
      </w:tr>
      <w:tr w:rsidR="00D360F7" w:rsidRPr="00C76BC5" w14:paraId="78383109" w14:textId="77777777" w:rsidTr="00B52AD5">
        <w:trPr>
          <w:trHeight w:val="27"/>
          <w:jc w:val="right"/>
        </w:trPr>
        <w:tc>
          <w:tcPr>
            <w:tcW w:w="2832" w:type="dxa"/>
            <w:vMerge/>
            <w:shd w:val="clear" w:color="auto" w:fill="auto"/>
          </w:tcPr>
          <w:p w14:paraId="127E4176" w14:textId="77777777" w:rsidR="00D360F7" w:rsidRPr="00C76BC5" w:rsidRDefault="00D360F7" w:rsidP="00D360F7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987" w:type="dxa"/>
            <w:gridSpan w:val="2"/>
          </w:tcPr>
          <w:p w14:paraId="10A1F47B" w14:textId="77777777" w:rsidR="00D360F7" w:rsidRPr="00C76BC5" w:rsidRDefault="00D360F7" w:rsidP="00D360F7">
            <w:pPr>
              <w:pStyle w:val="Ttulo"/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color w:val="808080"/>
                <w:sz w:val="20"/>
                <w:szCs w:val="20"/>
              </w:rPr>
              <w:t>[Diligenciar]</w:t>
            </w:r>
          </w:p>
        </w:tc>
        <w:tc>
          <w:tcPr>
            <w:tcW w:w="1842" w:type="dxa"/>
            <w:gridSpan w:val="3"/>
          </w:tcPr>
          <w:p w14:paraId="302CD765" w14:textId="3D2D9F08" w:rsidR="00D360F7" w:rsidRPr="00C76BC5" w:rsidRDefault="00D360F7" w:rsidP="00D360F7">
            <w:pPr>
              <w:pStyle w:val="Ttulo"/>
              <w:rPr>
                <w:rFonts w:ascii="Arial Narrow" w:hAnsi="Arial Narrow" w:cs="Tahoma"/>
                <w:sz w:val="20"/>
                <w:szCs w:val="20"/>
              </w:rPr>
            </w:pPr>
            <w:r w:rsidRPr="00460CE5">
              <w:rPr>
                <w:rFonts w:ascii="Arial Narrow" w:hAnsi="Arial Narrow" w:cs="Tahoma"/>
                <w:color w:val="808080"/>
                <w:sz w:val="20"/>
                <w:szCs w:val="20"/>
              </w:rPr>
              <w:t>[Diligenciar]</w:t>
            </w:r>
          </w:p>
        </w:tc>
        <w:tc>
          <w:tcPr>
            <w:tcW w:w="1701" w:type="dxa"/>
          </w:tcPr>
          <w:p w14:paraId="435006D2" w14:textId="1A3AC58F" w:rsidR="00D360F7" w:rsidRPr="00C76BC5" w:rsidRDefault="00D360F7" w:rsidP="00D360F7">
            <w:pPr>
              <w:pStyle w:val="Ttulo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460CE5">
              <w:rPr>
                <w:rFonts w:ascii="Arial Narrow" w:hAnsi="Arial Narrow" w:cs="Tahoma"/>
                <w:color w:val="808080"/>
                <w:sz w:val="20"/>
                <w:szCs w:val="20"/>
              </w:rPr>
              <w:t>[Diligenciar]</w:t>
            </w:r>
          </w:p>
        </w:tc>
        <w:tc>
          <w:tcPr>
            <w:tcW w:w="1713" w:type="dxa"/>
          </w:tcPr>
          <w:p w14:paraId="70228AEA" w14:textId="5BB9B5A5" w:rsidR="00D360F7" w:rsidRPr="00C76BC5" w:rsidRDefault="00D360F7" w:rsidP="00D360F7">
            <w:pPr>
              <w:pStyle w:val="Ttulo"/>
              <w:rPr>
                <w:rFonts w:ascii="Arial Narrow" w:hAnsi="Arial Narrow" w:cs="Tahoma"/>
                <w:sz w:val="20"/>
                <w:szCs w:val="20"/>
              </w:rPr>
            </w:pPr>
            <w:r w:rsidRPr="00460CE5">
              <w:rPr>
                <w:rFonts w:ascii="Arial Narrow" w:hAnsi="Arial Narrow" w:cs="Tahoma"/>
                <w:color w:val="808080"/>
                <w:sz w:val="20"/>
                <w:szCs w:val="20"/>
              </w:rPr>
              <w:t>[Diligenciar]</w:t>
            </w:r>
          </w:p>
        </w:tc>
      </w:tr>
      <w:tr w:rsidR="00D256C6" w:rsidRPr="00C76BC5" w14:paraId="5E32BC8F" w14:textId="77777777" w:rsidTr="00B52AD5">
        <w:trPr>
          <w:jc w:val="right"/>
        </w:trPr>
        <w:tc>
          <w:tcPr>
            <w:tcW w:w="10075" w:type="dxa"/>
            <w:gridSpan w:val="8"/>
            <w:shd w:val="clear" w:color="auto" w:fill="D9D9D9"/>
          </w:tcPr>
          <w:p w14:paraId="214138F4" w14:textId="3AC96396" w:rsidR="00D256C6" w:rsidRPr="00C76BC5" w:rsidRDefault="00371F40" w:rsidP="0057704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5</w:t>
            </w:r>
            <w:r w:rsidR="00D256C6" w:rsidRPr="00C76BC5">
              <w:rPr>
                <w:rFonts w:ascii="Arial Narrow" w:hAnsi="Arial Narrow" w:cs="Tahoma"/>
                <w:b/>
                <w:sz w:val="20"/>
                <w:szCs w:val="20"/>
              </w:rPr>
              <w:t>.  ANÁLISIS DEL RIESGO Y LA FORMA DE MITIGARLO</w:t>
            </w:r>
          </w:p>
        </w:tc>
      </w:tr>
      <w:tr w:rsidR="00D256C6" w:rsidRPr="00C76BC5" w14:paraId="4495138F" w14:textId="77777777" w:rsidTr="00B52AD5">
        <w:trPr>
          <w:jc w:val="right"/>
        </w:trPr>
        <w:tc>
          <w:tcPr>
            <w:tcW w:w="10075" w:type="dxa"/>
            <w:gridSpan w:val="8"/>
          </w:tcPr>
          <w:p w14:paraId="5B78A492" w14:textId="77777777" w:rsidR="00D256C6" w:rsidRPr="00C76BC5" w:rsidRDefault="00D256C6" w:rsidP="0057704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sz w:val="20"/>
                <w:szCs w:val="20"/>
              </w:rPr>
              <w:t>De conformidad con el artículo 4 de la Ley 1150 de 2007 y el numeral 6 del artículo 2.2.1.1.2.1.1 del Decreto 1082 de 2015, se identifican los riesgos asociados al proceso de contratación. Para efectos de realizar el análisis del riesgo, se invita a consultar el Manual para la Identificación y Cobertura del Riesgo en los procesos de contratación (versión M-ICR-01), adoptado por Colombia Compra Eficiente.</w:t>
            </w:r>
          </w:p>
          <w:p w14:paraId="3E4E6116" w14:textId="77777777" w:rsidR="00D256C6" w:rsidRPr="00C76BC5" w:rsidRDefault="00D256C6" w:rsidP="0057704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3"/>
              <w:gridCol w:w="280"/>
              <w:gridCol w:w="282"/>
              <w:gridCol w:w="284"/>
              <w:gridCol w:w="283"/>
              <w:gridCol w:w="287"/>
              <w:gridCol w:w="972"/>
              <w:gridCol w:w="159"/>
              <w:gridCol w:w="822"/>
              <w:gridCol w:w="330"/>
              <w:gridCol w:w="286"/>
              <w:gridCol w:w="283"/>
              <w:gridCol w:w="236"/>
              <w:gridCol w:w="137"/>
              <w:gridCol w:w="164"/>
              <w:gridCol w:w="330"/>
              <w:gridCol w:w="501"/>
              <w:gridCol w:w="426"/>
              <w:gridCol w:w="31"/>
              <w:gridCol w:w="283"/>
              <w:gridCol w:w="288"/>
              <w:gridCol w:w="248"/>
              <w:gridCol w:w="35"/>
              <w:gridCol w:w="249"/>
              <w:gridCol w:w="35"/>
              <w:gridCol w:w="425"/>
              <w:gridCol w:w="456"/>
              <w:gridCol w:w="286"/>
              <w:gridCol w:w="108"/>
              <w:gridCol w:w="284"/>
              <w:gridCol w:w="425"/>
              <w:gridCol w:w="427"/>
            </w:tblGrid>
            <w:tr w:rsidR="00C867C4" w:rsidRPr="00C867C4" w14:paraId="0B1344C0" w14:textId="77777777" w:rsidTr="00C867C4">
              <w:tc>
                <w:tcPr>
                  <w:tcW w:w="10065" w:type="dxa"/>
                  <w:gridSpan w:val="3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73F6BCD2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  <w:t>Matriz del Riesgo</w:t>
                  </w:r>
                </w:p>
                <w:p w14:paraId="5BB6B38E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bCs/>
                      <w:color w:val="000000"/>
                      <w:sz w:val="12"/>
                      <w:szCs w:val="12"/>
                    </w:rPr>
                    <w:t>Análisis del Riesgo y Monitoreo de los Riesgos Previsibles</w:t>
                  </w:r>
                </w:p>
              </w:tc>
            </w:tr>
            <w:tr w:rsidR="00C867C4" w:rsidRPr="00C867C4" w14:paraId="770BF3FB" w14:textId="77777777" w:rsidTr="00C867C4">
              <w:trPr>
                <w:cantSplit/>
                <w:trHeight w:val="424"/>
              </w:trPr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D413E62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</w:p>
                <w:p w14:paraId="4B031E20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  <w:t>#</w:t>
                  </w:r>
                </w:p>
              </w:tc>
              <w:tc>
                <w:tcPr>
                  <w:tcW w:w="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extDirection w:val="btLr"/>
                  <w:vAlign w:val="center"/>
                  <w:hideMark/>
                </w:tcPr>
                <w:p w14:paraId="51A79A73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  <w:t>Clase</w:t>
                  </w:r>
                </w:p>
              </w:tc>
              <w:tc>
                <w:tcPr>
                  <w:tcW w:w="2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extDirection w:val="btLr"/>
                  <w:vAlign w:val="center"/>
                  <w:hideMark/>
                </w:tcPr>
                <w:p w14:paraId="25DD0C0A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  <w:t>Fuente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extDirection w:val="btLr"/>
                  <w:vAlign w:val="center"/>
                  <w:hideMark/>
                </w:tcPr>
                <w:p w14:paraId="2C23A271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  <w:t>Etapa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extDirection w:val="btLr"/>
                  <w:vAlign w:val="center"/>
                  <w:hideMark/>
                </w:tcPr>
                <w:p w14:paraId="6E1B957A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  <w:t>Tipo</w:t>
                  </w:r>
                </w:p>
              </w:tc>
              <w:tc>
                <w:tcPr>
                  <w:tcW w:w="141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3424DA7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  <w:t>Descripción</w:t>
                  </w:r>
                </w:p>
              </w:tc>
              <w:tc>
                <w:tcPr>
                  <w:tcW w:w="115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11A9BB8A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  <w:t>Consecuencia de la ocurrencia del evento</w:t>
                  </w:r>
                </w:p>
              </w:tc>
              <w:tc>
                <w:tcPr>
                  <w:tcW w:w="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extDirection w:val="btLr"/>
                  <w:vAlign w:val="center"/>
                  <w:hideMark/>
                </w:tcPr>
                <w:p w14:paraId="378C55A1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  <w:t>Probabilidad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1DBDD9AE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  <w:t>Impacto</w:t>
                  </w:r>
                </w:p>
                <w:p w14:paraId="1754BA09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extDirection w:val="btLr"/>
                  <w:vAlign w:val="center"/>
                  <w:hideMark/>
                </w:tcPr>
                <w:p w14:paraId="2871AC3C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  <w:t>Valoración</w:t>
                  </w:r>
                </w:p>
              </w:tc>
              <w:tc>
                <w:tcPr>
                  <w:tcW w:w="30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extDirection w:val="btLr"/>
                  <w:vAlign w:val="center"/>
                  <w:hideMark/>
                </w:tcPr>
                <w:p w14:paraId="2BE93FC8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  <w:t>Categoría</w:t>
                  </w:r>
                </w:p>
              </w:tc>
              <w:tc>
                <w:tcPr>
                  <w:tcW w:w="3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textDirection w:val="btLr"/>
                  <w:vAlign w:val="center"/>
                  <w:hideMark/>
                </w:tcPr>
                <w:p w14:paraId="2E40A829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  <w:t>¿A quién se asigna?</w:t>
                  </w:r>
                </w:p>
              </w:tc>
              <w:tc>
                <w:tcPr>
                  <w:tcW w:w="95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14:paraId="017FF1D5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</w:p>
                <w:p w14:paraId="246D300D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  <w:t>Tratamiento/</w:t>
                  </w:r>
                </w:p>
                <w:p w14:paraId="0BD93AFE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  <w:t>Control a ser implementado</w:t>
                  </w:r>
                </w:p>
                <w:p w14:paraId="27B8E034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11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  <w:hideMark/>
                </w:tcPr>
                <w:p w14:paraId="7A7DF661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  <w:t>Impacto después del tratamiento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textDirection w:val="btLr"/>
                  <w:vAlign w:val="center"/>
                  <w:hideMark/>
                </w:tcPr>
                <w:p w14:paraId="4D61D45F" w14:textId="4E30B655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57" w:right="57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  <w:t>¿Afecta la ejecución del Con</w:t>
                  </w:r>
                  <w:r w:rsidR="00D360F7"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  <w:t>venio</w:t>
                  </w: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  <w:t>?</w:t>
                  </w:r>
                </w:p>
              </w:tc>
              <w:tc>
                <w:tcPr>
                  <w:tcW w:w="4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textDirection w:val="btLr"/>
                  <w:vAlign w:val="center"/>
                  <w:hideMark/>
                </w:tcPr>
                <w:p w14:paraId="3D1D1CC0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57" w:right="57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  <w:t>Responsable por implementar el tratamiento</w:t>
                  </w:r>
                </w:p>
              </w:tc>
              <w:tc>
                <w:tcPr>
                  <w:tcW w:w="39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textDirection w:val="btLr"/>
                  <w:vAlign w:val="center"/>
                  <w:hideMark/>
                </w:tcPr>
                <w:p w14:paraId="20E4BC3B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57" w:right="57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  <w:t>Fecha estimada en que se inicia el tratamiento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textDirection w:val="btLr"/>
                  <w:vAlign w:val="center"/>
                  <w:hideMark/>
                </w:tcPr>
                <w:p w14:paraId="0215EC0B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57" w:right="57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  <w:t>Fecha estimada en que se completa el tratamiento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  <w:hideMark/>
                </w:tcPr>
                <w:p w14:paraId="1E0D15D9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</w:rPr>
                    <w:t>Monitoreo y Revisión</w:t>
                  </w:r>
                </w:p>
              </w:tc>
            </w:tr>
            <w:tr w:rsidR="00C867C4" w:rsidRPr="00C867C4" w14:paraId="2354CA59" w14:textId="77777777" w:rsidTr="00C867C4">
              <w:trPr>
                <w:cantSplit/>
                <w:trHeight w:val="1134"/>
              </w:trPr>
              <w:tc>
                <w:tcPr>
                  <w:tcW w:w="100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9BE656" w14:textId="77777777" w:rsidR="00C867C4" w:rsidRPr="00C867C4" w:rsidRDefault="00C867C4" w:rsidP="00C867C4">
                  <w:pPr>
                    <w:spacing w:line="256" w:lineRule="auto"/>
                    <w:rPr>
                      <w:rFonts w:ascii="Arial Narrow" w:eastAsia="Times New Roman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E0385A" w14:textId="77777777" w:rsidR="00C867C4" w:rsidRPr="00C867C4" w:rsidRDefault="00C867C4" w:rsidP="00C867C4">
                  <w:pPr>
                    <w:spacing w:line="256" w:lineRule="auto"/>
                    <w:rPr>
                      <w:rFonts w:ascii="Arial Narrow" w:eastAsia="Times New Roman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2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DE96A3" w14:textId="77777777" w:rsidR="00C867C4" w:rsidRPr="00C867C4" w:rsidRDefault="00C867C4" w:rsidP="00C867C4">
                  <w:pPr>
                    <w:spacing w:line="256" w:lineRule="auto"/>
                    <w:rPr>
                      <w:rFonts w:ascii="Arial Narrow" w:eastAsia="Times New Roman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4598B2" w14:textId="77777777" w:rsidR="00C867C4" w:rsidRPr="00C867C4" w:rsidRDefault="00C867C4" w:rsidP="00C867C4">
                  <w:pPr>
                    <w:spacing w:line="256" w:lineRule="auto"/>
                    <w:rPr>
                      <w:rFonts w:ascii="Arial Narrow" w:eastAsia="Times New Roman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FFC852" w14:textId="77777777" w:rsidR="00C867C4" w:rsidRPr="00C867C4" w:rsidRDefault="00C867C4" w:rsidP="00C867C4">
                  <w:pPr>
                    <w:spacing w:line="256" w:lineRule="auto"/>
                    <w:rPr>
                      <w:rFonts w:ascii="Arial Narrow" w:eastAsia="Times New Roman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37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B4BB98" w14:textId="77777777" w:rsidR="00C867C4" w:rsidRPr="00C867C4" w:rsidRDefault="00C867C4" w:rsidP="00C867C4">
                  <w:pPr>
                    <w:spacing w:line="256" w:lineRule="auto"/>
                    <w:rPr>
                      <w:rFonts w:ascii="Arial Narrow" w:eastAsia="Times New Roman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242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8D8CD6" w14:textId="77777777" w:rsidR="00C867C4" w:rsidRPr="00C867C4" w:rsidRDefault="00C867C4" w:rsidP="00C867C4">
                  <w:pPr>
                    <w:spacing w:line="256" w:lineRule="auto"/>
                    <w:rPr>
                      <w:rFonts w:ascii="Arial Narrow" w:eastAsia="Times New Roman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60C6AF" w14:textId="77777777" w:rsidR="00C867C4" w:rsidRPr="00C867C4" w:rsidRDefault="00C867C4" w:rsidP="00C867C4">
                  <w:pPr>
                    <w:spacing w:line="256" w:lineRule="auto"/>
                    <w:rPr>
                      <w:rFonts w:ascii="Arial Narrow" w:eastAsia="Times New Roman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B2F25B" w14:textId="77777777" w:rsidR="00C867C4" w:rsidRPr="00C867C4" w:rsidRDefault="00C867C4" w:rsidP="00C867C4">
                  <w:pPr>
                    <w:spacing w:line="256" w:lineRule="auto"/>
                    <w:rPr>
                      <w:rFonts w:ascii="Arial Narrow" w:eastAsia="Times New Roman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084B2D" w14:textId="77777777" w:rsidR="00C867C4" w:rsidRPr="00C867C4" w:rsidRDefault="00C867C4" w:rsidP="00C867C4">
                  <w:pPr>
                    <w:spacing w:line="256" w:lineRule="auto"/>
                    <w:rPr>
                      <w:rFonts w:ascii="Arial Narrow" w:eastAsia="Times New Roman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285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38C714" w14:textId="77777777" w:rsidR="00C867C4" w:rsidRPr="00C867C4" w:rsidRDefault="00C867C4" w:rsidP="00C867C4">
                  <w:pPr>
                    <w:spacing w:line="256" w:lineRule="auto"/>
                    <w:rPr>
                      <w:rFonts w:ascii="Arial Narrow" w:eastAsia="Times New Roman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3A19EA" w14:textId="77777777" w:rsidR="00C867C4" w:rsidRPr="00C867C4" w:rsidRDefault="00C867C4" w:rsidP="00C867C4">
                  <w:pPr>
                    <w:spacing w:line="256" w:lineRule="auto"/>
                    <w:rPr>
                      <w:rFonts w:ascii="Arial Narrow" w:eastAsia="Times New Roman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251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010311" w14:textId="77777777" w:rsidR="00C867C4" w:rsidRPr="00C867C4" w:rsidRDefault="00C867C4" w:rsidP="00C867C4">
                  <w:pPr>
                    <w:spacing w:line="256" w:lineRule="auto"/>
                    <w:rPr>
                      <w:rFonts w:ascii="Arial Narrow" w:eastAsia="Times New Roman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textDirection w:val="btLr"/>
                  <w:vAlign w:val="center"/>
                  <w:hideMark/>
                </w:tcPr>
                <w:p w14:paraId="1FDF93F2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57" w:right="57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  <w:t>Probabilidad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textDirection w:val="btLr"/>
                  <w:vAlign w:val="center"/>
                  <w:hideMark/>
                </w:tcPr>
                <w:p w14:paraId="5F3B6CA0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  <w:t>Impacto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textDirection w:val="btLr"/>
                  <w:vAlign w:val="center"/>
                  <w:hideMark/>
                </w:tcPr>
                <w:p w14:paraId="05C31B6F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  <w:t>Valoración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textDirection w:val="btLr"/>
                  <w:vAlign w:val="center"/>
                  <w:hideMark/>
                </w:tcPr>
                <w:p w14:paraId="2900149E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  <w:t>Categoría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23BA15" w14:textId="77777777" w:rsidR="00C867C4" w:rsidRPr="00C867C4" w:rsidRDefault="00C867C4" w:rsidP="00C867C4">
                  <w:pPr>
                    <w:spacing w:line="256" w:lineRule="auto"/>
                    <w:rPr>
                      <w:rFonts w:ascii="Arial Narrow" w:eastAsia="Times New Roman" w:hAnsi="Arial Narrow" w:cs="Tahoma"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4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A67273" w14:textId="77777777" w:rsidR="00C867C4" w:rsidRPr="00C867C4" w:rsidRDefault="00C867C4" w:rsidP="00C867C4">
                  <w:pPr>
                    <w:spacing w:line="256" w:lineRule="auto"/>
                    <w:rPr>
                      <w:rFonts w:ascii="Arial Narrow" w:eastAsia="Times New Roman" w:hAnsi="Arial Narrow" w:cs="Tahoma"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16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816FCF" w14:textId="77777777" w:rsidR="00C867C4" w:rsidRPr="00C867C4" w:rsidRDefault="00C867C4" w:rsidP="00C867C4">
                  <w:pPr>
                    <w:spacing w:line="256" w:lineRule="auto"/>
                    <w:rPr>
                      <w:rFonts w:ascii="Arial Narrow" w:eastAsia="Times New Roman" w:hAnsi="Arial Narrow" w:cs="Tahoma"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AB345A" w14:textId="77777777" w:rsidR="00C867C4" w:rsidRPr="00C867C4" w:rsidRDefault="00C867C4" w:rsidP="00C867C4">
                  <w:pPr>
                    <w:spacing w:line="256" w:lineRule="auto"/>
                    <w:rPr>
                      <w:rFonts w:ascii="Arial Narrow" w:eastAsia="Times New Roman" w:hAnsi="Arial Narrow" w:cs="Tahoma"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textDirection w:val="btLr"/>
                  <w:vAlign w:val="center"/>
                  <w:hideMark/>
                </w:tcPr>
                <w:p w14:paraId="6B043B48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57" w:right="57"/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  <w:t>¿Cómo se realiza el monitorio?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textDirection w:val="btLr"/>
                  <w:vAlign w:val="center"/>
                  <w:hideMark/>
                </w:tcPr>
                <w:p w14:paraId="1C632A27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  <w:t>Periodicidad</w:t>
                  </w:r>
                </w:p>
              </w:tc>
            </w:tr>
            <w:tr w:rsidR="00C867C4" w:rsidRPr="00C867C4" w14:paraId="21F1EEFE" w14:textId="77777777" w:rsidTr="00C867C4">
              <w:trPr>
                <w:cantSplit/>
                <w:trHeight w:val="1134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E38A4F" w14:textId="77777777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 w:cs="Tahoma"/>
                      <w:b/>
                      <w:bCs/>
                      <w:sz w:val="12"/>
                      <w:szCs w:val="12"/>
                      <w:lang w:eastAsia="es-ES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bCs/>
                      <w:sz w:val="12"/>
                      <w:szCs w:val="12"/>
                    </w:rPr>
                    <w:lastRenderedPageBreak/>
                    <w:t>1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23DA13C" w14:textId="77777777" w:rsidR="00C867C4" w:rsidRPr="00C867C4" w:rsidRDefault="00C867C4" w:rsidP="00C867C4">
                  <w:pPr>
                    <w:pStyle w:val="Default"/>
                    <w:spacing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b/>
                      <w:bCs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bCs/>
                      <w:sz w:val="12"/>
                      <w:szCs w:val="12"/>
                    </w:rPr>
                    <w:t>General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15F5EE6" w14:textId="77777777" w:rsidR="00C867C4" w:rsidRPr="00C867C4" w:rsidRDefault="00C867C4" w:rsidP="00C867C4">
                  <w:pPr>
                    <w:pStyle w:val="Default"/>
                    <w:spacing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b/>
                      <w:bCs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bCs/>
                      <w:sz w:val="12"/>
                      <w:szCs w:val="12"/>
                    </w:rPr>
                    <w:t>Externo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2C8912B" w14:textId="77777777" w:rsidR="00C867C4" w:rsidRPr="00C867C4" w:rsidRDefault="00C867C4" w:rsidP="00C867C4">
                  <w:pPr>
                    <w:pStyle w:val="Default"/>
                    <w:spacing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b/>
                      <w:bCs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bCs/>
                      <w:sz w:val="12"/>
                      <w:szCs w:val="12"/>
                    </w:rPr>
                    <w:t>Ejecución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37602F4" w14:textId="77777777" w:rsidR="00C867C4" w:rsidRPr="00C867C4" w:rsidRDefault="00C867C4" w:rsidP="00C867C4">
                  <w:pPr>
                    <w:pStyle w:val="Default"/>
                    <w:spacing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b/>
                      <w:bCs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bCs/>
                      <w:sz w:val="12"/>
                      <w:szCs w:val="12"/>
                    </w:rPr>
                    <w:t>Social o Político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5C0682" w14:textId="668B0F09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Paros, huelgas, ataques terroristas, alteraciones del orden público, que se presenten en el lugar</w:t>
                  </w: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br/>
                    <w:t xml:space="preserve">de ejecución del </w:t>
                  </w:r>
                  <w:r w:rsidR="00D360F7">
                    <w:rPr>
                      <w:rFonts w:ascii="Arial Narrow" w:hAnsi="Arial Narrow" w:cs="Tahoma"/>
                      <w:sz w:val="12"/>
                      <w:szCs w:val="12"/>
                    </w:rPr>
                    <w:t>convenio</w:t>
                  </w: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 xml:space="preserve"> o en las vías de acceso al mismo.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FA997C" w14:textId="77777777" w:rsidR="00897668" w:rsidRPr="00C867C4" w:rsidRDefault="00C867C4" w:rsidP="00897668">
                  <w:pPr>
                    <w:jc w:val="center"/>
                    <w:rPr>
                      <w:rFonts w:ascii="Arial Narrow" w:hAnsi="Arial Narrow" w:cs="Tahoma"/>
                      <w:b/>
                      <w:color w:val="0070C0"/>
                      <w:sz w:val="12"/>
                      <w:szCs w:val="12"/>
                      <w:lang w:val="es-CO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 xml:space="preserve">Que </w:t>
                  </w:r>
                  <w:r w:rsidR="00897668" w:rsidRPr="00C867C4">
                    <w:rPr>
                      <w:rFonts w:ascii="Arial Narrow" w:hAnsi="Arial Narrow" w:cs="Tahoma"/>
                      <w:b/>
                      <w:color w:val="808080" w:themeColor="background1" w:themeShade="80"/>
                      <w:sz w:val="12"/>
                      <w:szCs w:val="12"/>
                    </w:rPr>
                    <w:t>[entidad ejecutora]</w:t>
                  </w:r>
                </w:p>
                <w:p w14:paraId="32728816" w14:textId="6DCD3B23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 xml:space="preserve">no pueda cumplir con las obligaciones del </w:t>
                  </w:r>
                  <w:r w:rsidR="00D360F7">
                    <w:rPr>
                      <w:rFonts w:ascii="Arial Narrow" w:hAnsi="Arial Narrow" w:cs="Tahoma"/>
                      <w:sz w:val="12"/>
                      <w:szCs w:val="12"/>
                    </w:rPr>
                    <w:t>convenio</w:t>
                  </w: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DB8C2E" w14:textId="77777777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9DB8E5" w14:textId="77777777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CB1084" w14:textId="77777777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3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1458460" w14:textId="77777777" w:rsidR="00C867C4" w:rsidRPr="00C867C4" w:rsidRDefault="00C867C4" w:rsidP="00C867C4">
                  <w:pPr>
                    <w:pStyle w:val="Default"/>
                    <w:spacing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Riesgo bajo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505E185" w14:textId="05CDED88" w:rsidR="00C867C4" w:rsidRPr="00C867C4" w:rsidRDefault="00C867C4" w:rsidP="00897668">
                  <w:pPr>
                    <w:jc w:val="center"/>
                    <w:rPr>
                      <w:rFonts w:ascii="Arial Narrow" w:hAnsi="Arial Narrow" w:cs="Tahoma"/>
                      <w:b/>
                      <w:color w:val="0070C0"/>
                      <w:sz w:val="12"/>
                      <w:szCs w:val="12"/>
                      <w:lang w:val="es-CO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808080" w:themeColor="background1" w:themeShade="80"/>
                      <w:sz w:val="12"/>
                      <w:szCs w:val="12"/>
                    </w:rPr>
                    <w:t>[entidad ejecutora]</w:t>
                  </w:r>
                </w:p>
                <w:p w14:paraId="02F42A6D" w14:textId="66DB457E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val="es-CO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0C3903" w14:textId="77777777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bCs/>
                      <w:sz w:val="12"/>
                      <w:szCs w:val="12"/>
                    </w:rPr>
                    <w:t xml:space="preserve"> Deberán informar oportunamente de la ocurrencia del evento. A su vez el Departamento solicitará la colaboración de las autoridades de policía militares y administrativas competentes para conjurar o mitigar los efectos de los fenómenos sociales que se presenten.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F428BF" w14:textId="77777777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CBED25" w14:textId="77777777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558267" w14:textId="77777777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D787AB6" w14:textId="77777777" w:rsidR="00C867C4" w:rsidRPr="00C867C4" w:rsidRDefault="00C867C4" w:rsidP="00C867C4">
                  <w:pPr>
                    <w:pStyle w:val="Default"/>
                    <w:spacing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Riesgo Bajo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089B65" w14:textId="77777777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Si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F3E2E28" w14:textId="77777777" w:rsidR="00C867C4" w:rsidRPr="00C867C4" w:rsidRDefault="00C867C4" w:rsidP="00C867C4">
                  <w:pPr>
                    <w:pStyle w:val="Default"/>
                    <w:spacing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El Departamento</w:t>
                  </w:r>
                </w:p>
              </w:tc>
              <w:tc>
                <w:tcPr>
                  <w:tcW w:w="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F7DA4C6" w14:textId="6321BFDC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 xml:space="preserve">Suscripción del </w:t>
                  </w:r>
                  <w:r w:rsidR="00D360F7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convenio</w:t>
                  </w: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 xml:space="preserve"> o cumplimiento de requisitos de ejecución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2271DAA" w14:textId="0D647452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Termin</w:t>
                  </w: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u w:val="single"/>
                    </w:rPr>
                    <w:t>a</w:t>
                  </w: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 xml:space="preserve">ción del </w:t>
                  </w:r>
                  <w:r w:rsidR="00D360F7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convenio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1A9E583" w14:textId="77777777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Con Supervisión permanente. Noticias y en los Consejos de Seguridad.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DD6BBDE" w14:textId="77777777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Permanente</w:t>
                  </w:r>
                </w:p>
              </w:tc>
            </w:tr>
            <w:tr w:rsidR="00C867C4" w:rsidRPr="00C867C4" w14:paraId="5F793093" w14:textId="77777777" w:rsidTr="00C867C4">
              <w:trPr>
                <w:cantSplit/>
                <w:trHeight w:val="2179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6A5AB7" w14:textId="77777777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 w:cs="Tahoma"/>
                      <w:b/>
                      <w:bCs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bCs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0271384" w14:textId="77777777" w:rsidR="00C867C4" w:rsidRPr="00C867C4" w:rsidRDefault="00C867C4" w:rsidP="00C867C4">
                  <w:pPr>
                    <w:pStyle w:val="Default"/>
                    <w:spacing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b/>
                      <w:bCs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bCs/>
                      <w:sz w:val="12"/>
                      <w:szCs w:val="12"/>
                    </w:rPr>
                    <w:t>General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624A484" w14:textId="77777777" w:rsidR="00C867C4" w:rsidRPr="00C867C4" w:rsidRDefault="00C867C4" w:rsidP="00C867C4">
                  <w:pPr>
                    <w:pStyle w:val="Default"/>
                    <w:spacing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b/>
                      <w:bCs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bCs/>
                      <w:sz w:val="12"/>
                      <w:szCs w:val="12"/>
                    </w:rPr>
                    <w:t>Externo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6C83591" w14:textId="77777777" w:rsidR="00C867C4" w:rsidRPr="00C867C4" w:rsidRDefault="00C867C4" w:rsidP="00C867C4">
                  <w:pPr>
                    <w:pStyle w:val="Default"/>
                    <w:spacing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b/>
                      <w:bCs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bCs/>
                      <w:sz w:val="12"/>
                      <w:szCs w:val="12"/>
                    </w:rPr>
                    <w:t>Ejecución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9BBDECE" w14:textId="77777777" w:rsidR="00C867C4" w:rsidRPr="00C867C4" w:rsidRDefault="00C867C4" w:rsidP="00C867C4">
                  <w:pPr>
                    <w:pStyle w:val="Default"/>
                    <w:spacing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b/>
                      <w:bCs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bCs/>
                      <w:sz w:val="12"/>
                      <w:szCs w:val="12"/>
                    </w:rPr>
                    <w:t>Operacional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5F6A97" w14:textId="0D80CB69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Cuando se deba extender el plazo del co</w:t>
                  </w:r>
                  <w:r w:rsidR="00897668">
                    <w:rPr>
                      <w:rFonts w:ascii="Arial Narrow" w:hAnsi="Arial Narrow" w:cs="Tahoma"/>
                      <w:sz w:val="12"/>
                      <w:szCs w:val="12"/>
                    </w:rPr>
                    <w:t>nvenio</w:t>
                  </w: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 xml:space="preserve"> por causas ajenas a la voluntad del Departamento.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88EFF5" w14:textId="77777777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Que el Departamento no pueda cumplir con sus objetivos.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6A6053" w14:textId="77777777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FE0D37" w14:textId="77777777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4DF89C" w14:textId="77777777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8473570" w14:textId="77777777" w:rsidR="00C867C4" w:rsidRPr="00C867C4" w:rsidRDefault="00C867C4" w:rsidP="00C867C4">
                  <w:pPr>
                    <w:pStyle w:val="Default"/>
                    <w:spacing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Riesgo  Bajo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5D57100" w14:textId="4F5B6C20" w:rsidR="00052BCD" w:rsidRPr="00C867C4" w:rsidRDefault="00052BCD" w:rsidP="00052BCD">
                  <w:pPr>
                    <w:jc w:val="center"/>
                    <w:rPr>
                      <w:rFonts w:ascii="Arial Narrow" w:hAnsi="Arial Narrow" w:cs="Tahoma"/>
                      <w:b/>
                      <w:color w:val="0070C0"/>
                      <w:sz w:val="12"/>
                      <w:szCs w:val="12"/>
                      <w:lang w:val="es-CO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808080" w:themeColor="background1" w:themeShade="80"/>
                      <w:sz w:val="12"/>
                      <w:szCs w:val="12"/>
                    </w:rPr>
                    <w:t>[entidad</w:t>
                  </w:r>
                  <w:r>
                    <w:rPr>
                      <w:rFonts w:ascii="Arial Narrow" w:hAnsi="Arial Narrow" w:cs="Tahoma"/>
                      <w:b/>
                      <w:color w:val="808080" w:themeColor="background1" w:themeShade="80"/>
                      <w:sz w:val="12"/>
                      <w:szCs w:val="12"/>
                    </w:rPr>
                    <w:t>es convenidas</w:t>
                  </w:r>
                  <w:r w:rsidRPr="00C867C4">
                    <w:rPr>
                      <w:rFonts w:ascii="Arial Narrow" w:hAnsi="Arial Narrow" w:cs="Tahoma"/>
                      <w:b/>
                      <w:color w:val="808080" w:themeColor="background1" w:themeShade="80"/>
                      <w:sz w:val="12"/>
                      <w:szCs w:val="12"/>
                    </w:rPr>
                    <w:t>]</w:t>
                  </w:r>
                </w:p>
                <w:p w14:paraId="6ED9EF70" w14:textId="0F9AEF27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C38F27" w14:textId="603696A7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bCs/>
                      <w:sz w:val="12"/>
                      <w:szCs w:val="12"/>
                    </w:rPr>
                    <w:t xml:space="preserve">Las entidades convenidas deberán informar oportunamente cualquier inconveniente en la ejecución del </w:t>
                  </w:r>
                  <w:r w:rsidR="00D360F7">
                    <w:rPr>
                      <w:rFonts w:ascii="Arial Narrow" w:hAnsi="Arial Narrow" w:cs="Tahoma"/>
                      <w:bCs/>
                      <w:sz w:val="12"/>
                      <w:szCs w:val="12"/>
                    </w:rPr>
                    <w:t>convenio</w:t>
                  </w:r>
                  <w:r w:rsidRPr="00C867C4">
                    <w:rPr>
                      <w:rFonts w:ascii="Arial Narrow" w:hAnsi="Arial Narrow" w:cs="Tahoma"/>
                      <w:bCs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57A190" w14:textId="77777777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DDD559" w14:textId="77777777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4E8E7A" w14:textId="77777777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7BC9B4F" w14:textId="77777777" w:rsidR="00C867C4" w:rsidRPr="00C867C4" w:rsidRDefault="00C867C4" w:rsidP="00C867C4">
                  <w:pPr>
                    <w:pStyle w:val="Default"/>
                    <w:spacing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Riesgo Bajo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9F205B" w14:textId="77777777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No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8A92A28" w14:textId="77777777" w:rsidR="00C867C4" w:rsidRPr="00C867C4" w:rsidRDefault="00C867C4" w:rsidP="00C867C4">
                  <w:pPr>
                    <w:pStyle w:val="Default"/>
                    <w:spacing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Supervisor-Entidades Convenidas</w:t>
                  </w:r>
                </w:p>
              </w:tc>
              <w:tc>
                <w:tcPr>
                  <w:tcW w:w="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CC33E57" w14:textId="5A999D6E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 xml:space="preserve">Suscripción del </w:t>
                  </w:r>
                  <w:r w:rsidR="00D360F7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convenio</w:t>
                  </w: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 xml:space="preserve"> o cumplimiento de requisitos de ejecución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93B422F" w14:textId="7EDCA5CB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Termin</w:t>
                  </w: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u w:val="single"/>
                    </w:rPr>
                    <w:t>a</w:t>
                  </w: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 xml:space="preserve">ción del </w:t>
                  </w:r>
                  <w:r w:rsidR="00D360F7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convenio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166CFDB" w14:textId="77777777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Con supervisión permanente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040C2AC" w14:textId="77777777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Permanente</w:t>
                  </w:r>
                </w:p>
              </w:tc>
            </w:tr>
            <w:tr w:rsidR="00C867C4" w:rsidRPr="00C867C4" w14:paraId="05B2E52C" w14:textId="77777777" w:rsidTr="00C867C4">
              <w:trPr>
                <w:cantSplit/>
                <w:trHeight w:val="1646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496D6A" w14:textId="77777777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 w:cs="Tahoma"/>
                      <w:b/>
                      <w:bCs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bCs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6F75891" w14:textId="77777777" w:rsidR="00C867C4" w:rsidRPr="00C867C4" w:rsidRDefault="00C867C4" w:rsidP="00C867C4">
                  <w:pPr>
                    <w:pStyle w:val="Default"/>
                    <w:spacing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bCs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bCs/>
                      <w:sz w:val="12"/>
                      <w:szCs w:val="12"/>
                    </w:rPr>
                    <w:t>General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A0DA372" w14:textId="77777777" w:rsidR="00C867C4" w:rsidRPr="00C867C4" w:rsidRDefault="00C867C4" w:rsidP="00C867C4">
                  <w:pPr>
                    <w:pStyle w:val="Default"/>
                    <w:spacing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bCs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bCs/>
                      <w:sz w:val="12"/>
                      <w:szCs w:val="12"/>
                    </w:rPr>
                    <w:t>Externos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8440E0D" w14:textId="77777777" w:rsidR="00C867C4" w:rsidRPr="00C867C4" w:rsidRDefault="00C867C4" w:rsidP="00C867C4">
                  <w:pPr>
                    <w:pStyle w:val="Default"/>
                    <w:spacing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bCs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bCs/>
                      <w:sz w:val="12"/>
                      <w:szCs w:val="12"/>
                    </w:rPr>
                    <w:t>Ejecución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5DBE70F" w14:textId="77777777" w:rsidR="00C867C4" w:rsidRPr="00C867C4" w:rsidRDefault="00C867C4" w:rsidP="00C867C4">
                  <w:pPr>
                    <w:pStyle w:val="Default"/>
                    <w:spacing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bCs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bCs/>
                      <w:sz w:val="12"/>
                      <w:szCs w:val="12"/>
                    </w:rPr>
                    <w:t>Operacional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3BF83B" w14:textId="1CAA6C9B" w:rsidR="00C867C4" w:rsidRPr="00C867C4" w:rsidRDefault="00C867C4" w:rsidP="00C867C4">
                  <w:pPr>
                    <w:adjustRightInd w:val="0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Cuando se deba extender el plazo del c</w:t>
                  </w:r>
                  <w:r w:rsidR="00CD0DE0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 xml:space="preserve">onvenio </w:t>
                  </w: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por causas ajenas a la voluntad de las entidades convenidas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09FC06" w14:textId="77777777" w:rsidR="00CD0DE0" w:rsidRPr="00C867C4" w:rsidRDefault="00C867C4" w:rsidP="00CD0DE0">
                  <w:pPr>
                    <w:jc w:val="center"/>
                    <w:rPr>
                      <w:rFonts w:ascii="Arial Narrow" w:hAnsi="Arial Narrow" w:cs="Tahoma"/>
                      <w:b/>
                      <w:color w:val="0070C0"/>
                      <w:sz w:val="12"/>
                      <w:szCs w:val="12"/>
                      <w:lang w:val="es-CO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 xml:space="preserve">Que </w:t>
                  </w:r>
                  <w:r w:rsidR="00CD0DE0" w:rsidRPr="00C867C4">
                    <w:rPr>
                      <w:rFonts w:ascii="Arial Narrow" w:hAnsi="Arial Narrow" w:cs="Tahoma"/>
                      <w:b/>
                      <w:color w:val="808080" w:themeColor="background1" w:themeShade="80"/>
                      <w:sz w:val="12"/>
                      <w:szCs w:val="12"/>
                    </w:rPr>
                    <w:t>[entidad ejecutora]</w:t>
                  </w:r>
                </w:p>
                <w:p w14:paraId="17AE9161" w14:textId="0A2C4DE7" w:rsidR="00C867C4" w:rsidRPr="00C867C4" w:rsidRDefault="00C867C4" w:rsidP="00C867C4">
                  <w:pPr>
                    <w:adjustRightInd w:val="0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 xml:space="preserve">no pueda cumplir con la  ejecución del </w:t>
                  </w:r>
                  <w:r w:rsidR="00D360F7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convenio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0BF495" w14:textId="77777777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 w:cs="Tahoma"/>
                      <w:sz w:val="12"/>
                      <w:szCs w:val="12"/>
                      <w:lang w:eastAsia="es-ES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B2BEC5" w14:textId="77777777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4D51EC" w14:textId="77777777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D4CBA13" w14:textId="77777777" w:rsidR="00C867C4" w:rsidRPr="00C867C4" w:rsidRDefault="00C867C4" w:rsidP="00C867C4">
                  <w:pPr>
                    <w:pStyle w:val="Default"/>
                    <w:spacing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Riesgo  Bajo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38B681C" w14:textId="77777777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Departamento</w:t>
                  </w: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25C1BB" w14:textId="2C9425B4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bCs/>
                      <w:sz w:val="12"/>
                      <w:szCs w:val="12"/>
                    </w:rPr>
                    <w:t xml:space="preserve">El Departamento deberá informar oportunamente cualquier inconveniente en la ejecución del </w:t>
                  </w:r>
                  <w:r w:rsidR="00CD0DE0">
                    <w:rPr>
                      <w:rFonts w:ascii="Arial Narrow" w:hAnsi="Arial Narrow" w:cs="Tahoma"/>
                      <w:bCs/>
                      <w:sz w:val="12"/>
                      <w:szCs w:val="12"/>
                    </w:rPr>
                    <w:t>convenio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85E851" w14:textId="77777777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2E4CE9" w14:textId="77777777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494642" w14:textId="77777777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61933FB" w14:textId="77777777" w:rsidR="00C867C4" w:rsidRPr="00C867C4" w:rsidRDefault="00C867C4" w:rsidP="00C867C4">
                  <w:pPr>
                    <w:pStyle w:val="Default"/>
                    <w:spacing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Riesgo Bajo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C1481" w14:textId="77777777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No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EDB570E" w14:textId="77777777" w:rsidR="00C867C4" w:rsidRPr="00C867C4" w:rsidRDefault="00C867C4" w:rsidP="00C867C4">
                  <w:pPr>
                    <w:pStyle w:val="Default"/>
                    <w:spacing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Supervisor</w:t>
                  </w:r>
                </w:p>
              </w:tc>
              <w:tc>
                <w:tcPr>
                  <w:tcW w:w="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FA784C8" w14:textId="28AB7711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 xml:space="preserve">Suscripción del </w:t>
                  </w:r>
                  <w:r w:rsidR="00D360F7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convenio</w:t>
                  </w: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 xml:space="preserve"> o cumplimiento de requisitos de ejecución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89DDE8C" w14:textId="073968A5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Termin</w:t>
                  </w: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u w:val="single"/>
                    </w:rPr>
                    <w:t>a</w:t>
                  </w: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 xml:space="preserve">ción del </w:t>
                  </w:r>
                  <w:r w:rsidR="00D360F7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convenio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B6F7E4C" w14:textId="77777777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Con supervisión permanente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F4CF07E" w14:textId="77777777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Permanente</w:t>
                  </w:r>
                </w:p>
              </w:tc>
            </w:tr>
            <w:tr w:rsidR="00C867C4" w:rsidRPr="00C867C4" w14:paraId="10B5D5CC" w14:textId="77777777" w:rsidTr="00C867C4">
              <w:trPr>
                <w:cantSplit/>
                <w:trHeight w:val="1839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0E82D4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  <w:t>4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6BDE18C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  <w:t>General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D828C3B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  <w:t>Externa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44A7B25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  <w:t>Ejecución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862E766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  <w:t>Operacional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540D4B" w14:textId="2E253FDE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 w:cs="Tahoma"/>
                      <w:sz w:val="12"/>
                      <w:szCs w:val="12"/>
                      <w:lang w:eastAsia="es-ES"/>
                    </w:rPr>
                  </w:pP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Cuando durante la ejecución del co</w:t>
                  </w:r>
                  <w:r w:rsidR="00F749A2">
                    <w:rPr>
                      <w:rFonts w:ascii="Arial Narrow" w:hAnsi="Arial Narrow" w:cs="Tahoma"/>
                      <w:sz w:val="12"/>
                      <w:szCs w:val="12"/>
                    </w:rPr>
                    <w:t>nvenio</w:t>
                  </w: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 xml:space="preserve">, las entidades convenidas afronten situaciones catalogadas como casos fortuitos o fuerza mayor, que le impidan el cumplimiento del </w:t>
                  </w:r>
                  <w:r w:rsidR="00D360F7">
                    <w:rPr>
                      <w:rFonts w:ascii="Arial Narrow" w:hAnsi="Arial Narrow" w:cs="Tahoma"/>
                      <w:sz w:val="12"/>
                      <w:szCs w:val="12"/>
                    </w:rPr>
                    <w:t>convenio</w:t>
                  </w:r>
                  <w:r w:rsidRPr="00C867C4">
                    <w:rPr>
                      <w:rFonts w:ascii="Arial Narrow" w:hAnsi="Arial Narrow" w:cs="Tahoma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8EDCE6" w14:textId="0F15EA16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  <w:t xml:space="preserve">Retraso en la ejecución del </w:t>
                  </w:r>
                  <w:r w:rsidR="00D360F7"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  <w:t>convenio</w:t>
                  </w: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  <w:t xml:space="preserve"> y por ende incumplimiento del Departamento en sus fines, metas y objetivos.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D378D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08E773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A40EB3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3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9D4E6D6" w14:textId="77777777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Riesgo Bajo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D19D31F" w14:textId="77777777" w:rsidR="00EA25F9" w:rsidRPr="00C867C4" w:rsidRDefault="00EA25F9" w:rsidP="00EA25F9">
                  <w:pPr>
                    <w:jc w:val="center"/>
                    <w:rPr>
                      <w:rFonts w:ascii="Arial Narrow" w:hAnsi="Arial Narrow" w:cs="Tahoma"/>
                      <w:b/>
                      <w:color w:val="0070C0"/>
                      <w:sz w:val="12"/>
                      <w:szCs w:val="12"/>
                      <w:lang w:val="es-CO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808080" w:themeColor="background1" w:themeShade="80"/>
                      <w:sz w:val="12"/>
                      <w:szCs w:val="12"/>
                    </w:rPr>
                    <w:t>[entidad</w:t>
                  </w:r>
                  <w:r>
                    <w:rPr>
                      <w:rFonts w:ascii="Arial Narrow" w:hAnsi="Arial Narrow" w:cs="Tahoma"/>
                      <w:b/>
                      <w:color w:val="808080" w:themeColor="background1" w:themeShade="80"/>
                      <w:sz w:val="12"/>
                      <w:szCs w:val="12"/>
                    </w:rPr>
                    <w:t>es convenidas</w:t>
                  </w:r>
                  <w:r w:rsidRPr="00C867C4">
                    <w:rPr>
                      <w:rFonts w:ascii="Arial Narrow" w:hAnsi="Arial Narrow" w:cs="Tahoma"/>
                      <w:b/>
                      <w:color w:val="808080" w:themeColor="background1" w:themeShade="80"/>
                      <w:sz w:val="12"/>
                      <w:szCs w:val="12"/>
                    </w:rPr>
                    <w:t>]</w:t>
                  </w:r>
                </w:p>
                <w:p w14:paraId="17A85252" w14:textId="10F2C91B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6ADE92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Socializar los eventos con las entidades convenidas a fin de establecer si se pueden subsanar o si por el contrario son insubsanables.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E94528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0ED942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B1AEFE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492FCF9" w14:textId="77777777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Riesgo Bajo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FFA6DC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Si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BB12DEC" w14:textId="77777777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Supervisor</w:t>
                  </w:r>
                </w:p>
              </w:tc>
              <w:tc>
                <w:tcPr>
                  <w:tcW w:w="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73B9511" w14:textId="6BADEB0A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 xml:space="preserve">Suscripción del </w:t>
                  </w:r>
                  <w:r w:rsidR="00D360F7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convenio</w:t>
                  </w: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 xml:space="preserve"> o cumplimiento de requisitos de ejecución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3D2A150" w14:textId="5B3B21CD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Termin</w:t>
                  </w: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u w:val="single"/>
                    </w:rPr>
                    <w:t>a</w:t>
                  </w: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 xml:space="preserve">ción del </w:t>
                  </w:r>
                  <w:r w:rsidR="00D360F7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convenio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28368BB" w14:textId="77777777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Comunicación permanente con el contratista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655B2B7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113" w:right="113"/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  <w:t>Cuando se presente el evento</w:t>
                  </w:r>
                </w:p>
              </w:tc>
            </w:tr>
            <w:tr w:rsidR="00C867C4" w:rsidRPr="00C867C4" w14:paraId="72B3E16B" w14:textId="77777777" w:rsidTr="00C867C4">
              <w:trPr>
                <w:cantSplit/>
                <w:trHeight w:val="1839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D7B93E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jc w:val="center"/>
                    <w:rPr>
                      <w:rFonts w:ascii="Arial Narrow" w:hAnsi="Arial Narrow" w:cs="Arial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Arial"/>
                      <w:b/>
                      <w:color w:val="000000"/>
                      <w:sz w:val="12"/>
                      <w:szCs w:val="12"/>
                      <w:lang w:eastAsia="en-US"/>
                    </w:rPr>
                    <w:t>5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0EA59F7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113" w:right="113"/>
                    <w:jc w:val="center"/>
                    <w:rPr>
                      <w:rFonts w:ascii="Arial Narrow" w:hAnsi="Arial Narrow" w:cs="Arial"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Arial"/>
                      <w:color w:val="000000"/>
                      <w:sz w:val="12"/>
                      <w:szCs w:val="12"/>
                      <w:lang w:eastAsia="en-US"/>
                    </w:rPr>
                    <w:t>General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98A156D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113" w:right="113"/>
                    <w:jc w:val="center"/>
                    <w:rPr>
                      <w:rFonts w:ascii="Arial Narrow" w:hAnsi="Arial Narrow" w:cs="Arial"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Arial"/>
                      <w:color w:val="000000"/>
                      <w:sz w:val="12"/>
                      <w:szCs w:val="12"/>
                      <w:lang w:eastAsia="en-US"/>
                    </w:rPr>
                    <w:t>Externo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164AF05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113" w:right="113"/>
                    <w:jc w:val="center"/>
                    <w:rPr>
                      <w:rFonts w:ascii="Arial Narrow" w:hAnsi="Arial Narrow" w:cs="Arial"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Arial"/>
                      <w:color w:val="000000"/>
                      <w:sz w:val="12"/>
                      <w:szCs w:val="12"/>
                      <w:lang w:eastAsia="en-US"/>
                    </w:rPr>
                    <w:t>Ejecución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E9B2409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113" w:right="113"/>
                    <w:jc w:val="center"/>
                    <w:rPr>
                      <w:rFonts w:ascii="Arial Narrow" w:hAnsi="Arial Narrow" w:cs="Arial"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Arial"/>
                      <w:color w:val="000000"/>
                      <w:sz w:val="12"/>
                      <w:szCs w:val="12"/>
                      <w:lang w:eastAsia="en-US"/>
                    </w:rPr>
                    <w:t>Económico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C26994" w14:textId="77777777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/>
                      <w:sz w:val="12"/>
                      <w:szCs w:val="12"/>
                      <w:lang w:eastAsia="es-ES"/>
                    </w:rPr>
                  </w:pPr>
                  <w:r w:rsidRPr="00C867C4">
                    <w:rPr>
                      <w:rFonts w:ascii="Arial Narrow" w:hAnsi="Arial Narrow"/>
                      <w:color w:val="auto"/>
                      <w:sz w:val="12"/>
                      <w:szCs w:val="12"/>
                      <w:lang w:val="es-ES"/>
                    </w:rPr>
                    <w:t>Fluctuaciones en los precios de mercado que incremente el valor del proyecto.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59136D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jc w:val="center"/>
                    <w:rPr>
                      <w:rFonts w:ascii="Arial Narrow" w:hAnsi="Arial Narrow" w:cs="Arial"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Arial"/>
                      <w:sz w:val="12"/>
                      <w:szCs w:val="12"/>
                      <w:lang w:val="es-ES" w:eastAsia="en-US"/>
                    </w:rPr>
                    <w:t>Desabastecimiento de bienes y servicios.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4B336F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010650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5BEE80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3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CD96A41" w14:textId="77777777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>Riesgo Bajo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258EDD7" w14:textId="77777777" w:rsidR="00EA25F9" w:rsidRPr="00C867C4" w:rsidRDefault="00EA25F9" w:rsidP="00EA25F9">
                  <w:pPr>
                    <w:jc w:val="center"/>
                    <w:rPr>
                      <w:rFonts w:ascii="Arial Narrow" w:hAnsi="Arial Narrow" w:cs="Tahoma"/>
                      <w:b/>
                      <w:color w:val="0070C0"/>
                      <w:sz w:val="12"/>
                      <w:szCs w:val="12"/>
                      <w:lang w:val="es-CO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808080" w:themeColor="background1" w:themeShade="80"/>
                      <w:sz w:val="12"/>
                      <w:szCs w:val="12"/>
                    </w:rPr>
                    <w:t>[entidad</w:t>
                  </w:r>
                  <w:r>
                    <w:rPr>
                      <w:rFonts w:ascii="Arial Narrow" w:hAnsi="Arial Narrow" w:cs="Tahoma"/>
                      <w:b/>
                      <w:color w:val="808080" w:themeColor="background1" w:themeShade="80"/>
                      <w:sz w:val="12"/>
                      <w:szCs w:val="12"/>
                    </w:rPr>
                    <w:t>es convenidas</w:t>
                  </w:r>
                  <w:r w:rsidRPr="00C867C4">
                    <w:rPr>
                      <w:rFonts w:ascii="Arial Narrow" w:hAnsi="Arial Narrow" w:cs="Tahoma"/>
                      <w:b/>
                      <w:color w:val="808080" w:themeColor="background1" w:themeShade="80"/>
                      <w:sz w:val="12"/>
                      <w:szCs w:val="12"/>
                    </w:rPr>
                    <w:t>]</w:t>
                  </w:r>
                </w:p>
                <w:p w14:paraId="6BCE43EF" w14:textId="72C53396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111FA2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/>
                      <w:bCs/>
                      <w:sz w:val="12"/>
                      <w:szCs w:val="12"/>
                    </w:rPr>
                    <w:t>Las Entidades Convenidas deberán abastecerse de los bienes o servicios a proveer y utilizar.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F774C7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47B17D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70CEEA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1BEE44A" w14:textId="77777777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>Riesgo Bajo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48B956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>No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9ED48D3" w14:textId="77777777" w:rsidR="00EA25F9" w:rsidRPr="00C867C4" w:rsidRDefault="00EA25F9" w:rsidP="00EA25F9">
                  <w:pPr>
                    <w:jc w:val="center"/>
                    <w:rPr>
                      <w:rFonts w:ascii="Arial Narrow" w:hAnsi="Arial Narrow" w:cs="Tahoma"/>
                      <w:b/>
                      <w:color w:val="0070C0"/>
                      <w:sz w:val="12"/>
                      <w:szCs w:val="12"/>
                      <w:lang w:val="es-CO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808080" w:themeColor="background1" w:themeShade="80"/>
                      <w:sz w:val="12"/>
                      <w:szCs w:val="12"/>
                    </w:rPr>
                    <w:t>[entidad</w:t>
                  </w:r>
                  <w:r>
                    <w:rPr>
                      <w:rFonts w:ascii="Arial Narrow" w:hAnsi="Arial Narrow" w:cs="Tahoma"/>
                      <w:b/>
                      <w:color w:val="808080" w:themeColor="background1" w:themeShade="80"/>
                      <w:sz w:val="12"/>
                      <w:szCs w:val="12"/>
                    </w:rPr>
                    <w:t>es convenidas</w:t>
                  </w:r>
                  <w:r w:rsidRPr="00C867C4">
                    <w:rPr>
                      <w:rFonts w:ascii="Arial Narrow" w:hAnsi="Arial Narrow" w:cs="Tahoma"/>
                      <w:b/>
                      <w:color w:val="808080" w:themeColor="background1" w:themeShade="80"/>
                      <w:sz w:val="12"/>
                      <w:szCs w:val="12"/>
                    </w:rPr>
                    <w:t>]</w:t>
                  </w:r>
                </w:p>
                <w:p w14:paraId="17FAD28A" w14:textId="0C5A2941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C6BB7C1" w14:textId="5B7C498D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 xml:space="preserve">A la suscripción del </w:t>
                  </w:r>
                  <w:r w:rsidR="00D360F7">
                    <w:rPr>
                      <w:rFonts w:ascii="Arial Narrow" w:hAnsi="Arial Narrow"/>
                      <w:sz w:val="12"/>
                      <w:szCs w:val="12"/>
                    </w:rPr>
                    <w:t>Convenio</w:t>
                  </w: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B751366" w14:textId="0E911E15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 xml:space="preserve">A la terminación del </w:t>
                  </w:r>
                  <w:r w:rsidR="00D360F7">
                    <w:rPr>
                      <w:rFonts w:ascii="Arial Narrow" w:hAnsi="Arial Narrow"/>
                      <w:sz w:val="12"/>
                      <w:szCs w:val="12"/>
                    </w:rPr>
                    <w:t>Convenio</w:t>
                  </w: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575F0F1" w14:textId="77777777" w:rsidR="00C867C4" w:rsidRPr="00C867C4" w:rsidRDefault="00C867C4" w:rsidP="00C867C4">
                  <w:pPr>
                    <w:pStyle w:val="Default"/>
                    <w:spacing w:line="256" w:lineRule="auto"/>
                    <w:ind w:left="113" w:right="113"/>
                    <w:jc w:val="center"/>
                    <w:rPr>
                      <w:rFonts w:ascii="Arial Narrow" w:hAnsi="Arial Narrow"/>
                      <w:color w:val="auto"/>
                      <w:sz w:val="12"/>
                      <w:szCs w:val="12"/>
                      <w:lang w:val="es-ES"/>
                    </w:rPr>
                  </w:pPr>
                  <w:r w:rsidRPr="00C867C4">
                    <w:rPr>
                      <w:rFonts w:ascii="Arial Narrow" w:hAnsi="Arial Narrow"/>
                      <w:color w:val="auto"/>
                      <w:sz w:val="12"/>
                      <w:szCs w:val="12"/>
                      <w:lang w:val="es-ES"/>
                    </w:rPr>
                    <w:t xml:space="preserve">Control, seguimiento y requerimiento por parte de </w:t>
                  </w:r>
                  <w:proofErr w:type="spellStart"/>
                  <w:r w:rsidRPr="00C867C4">
                    <w:rPr>
                      <w:rFonts w:ascii="Arial Narrow" w:hAnsi="Arial Narrow"/>
                      <w:color w:val="auto"/>
                      <w:sz w:val="12"/>
                      <w:szCs w:val="12"/>
                      <w:lang w:val="es-ES"/>
                    </w:rPr>
                    <w:t>Interventoria</w:t>
                  </w:r>
                  <w:proofErr w:type="spellEnd"/>
                  <w:r w:rsidRPr="00C867C4">
                    <w:rPr>
                      <w:rFonts w:ascii="Arial Narrow" w:hAnsi="Arial Narrow"/>
                      <w:color w:val="auto"/>
                      <w:sz w:val="12"/>
                      <w:szCs w:val="12"/>
                      <w:lang w:val="es-ES"/>
                    </w:rPr>
                    <w:t>.</w:t>
                  </w:r>
                </w:p>
                <w:p w14:paraId="48A932EE" w14:textId="77777777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/>
                      <w:color w:val="000000"/>
                      <w:sz w:val="12"/>
                      <w:szCs w:val="12"/>
                      <w:lang w:val="es-CO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E13A529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113" w:right="113"/>
                    <w:jc w:val="center"/>
                    <w:rPr>
                      <w:rFonts w:ascii="Arial Narrow" w:hAnsi="Arial Narrow" w:cs="Arial"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Arial"/>
                      <w:sz w:val="12"/>
                      <w:szCs w:val="12"/>
                      <w:lang w:val="es-ES" w:eastAsia="en-US"/>
                    </w:rPr>
                    <w:t xml:space="preserve">Informe Mensual de </w:t>
                  </w:r>
                  <w:proofErr w:type="spellStart"/>
                  <w:r w:rsidRPr="00C867C4">
                    <w:rPr>
                      <w:rFonts w:ascii="Arial Narrow" w:hAnsi="Arial Narrow" w:cs="Arial"/>
                      <w:sz w:val="12"/>
                      <w:szCs w:val="12"/>
                      <w:lang w:val="es-ES" w:eastAsia="en-US"/>
                    </w:rPr>
                    <w:t>Interventoria</w:t>
                  </w:r>
                  <w:proofErr w:type="spellEnd"/>
                  <w:r w:rsidRPr="00C867C4">
                    <w:rPr>
                      <w:rFonts w:ascii="Arial Narrow" w:hAnsi="Arial Narrow" w:cs="Arial"/>
                      <w:sz w:val="12"/>
                      <w:szCs w:val="12"/>
                      <w:lang w:val="es-ES" w:eastAsia="en-US"/>
                    </w:rPr>
                    <w:t>.</w:t>
                  </w:r>
                </w:p>
              </w:tc>
            </w:tr>
            <w:tr w:rsidR="00C867C4" w:rsidRPr="00C867C4" w14:paraId="5DBE4D4E" w14:textId="77777777" w:rsidTr="00C867C4">
              <w:trPr>
                <w:cantSplit/>
                <w:trHeight w:val="1839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DBC9AB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jc w:val="center"/>
                    <w:rPr>
                      <w:rFonts w:ascii="Arial Narrow" w:hAnsi="Arial Narrow" w:cs="Arial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Arial"/>
                      <w:b/>
                      <w:color w:val="000000"/>
                      <w:sz w:val="12"/>
                      <w:szCs w:val="12"/>
                      <w:lang w:eastAsia="en-US"/>
                    </w:rPr>
                    <w:t>6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FD49270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113" w:right="113"/>
                    <w:jc w:val="center"/>
                    <w:rPr>
                      <w:rFonts w:ascii="Arial Narrow" w:hAnsi="Arial Narrow" w:cs="Arial"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/>
                      <w:bCs/>
                      <w:sz w:val="12"/>
                      <w:szCs w:val="12"/>
                      <w:lang w:val="es-ES" w:eastAsia="en-US"/>
                    </w:rPr>
                    <w:t>General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902D37E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113" w:right="113"/>
                    <w:jc w:val="center"/>
                    <w:rPr>
                      <w:rFonts w:ascii="Arial Narrow" w:hAnsi="Arial Narrow" w:cs="Arial"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/>
                      <w:bCs/>
                      <w:sz w:val="12"/>
                      <w:szCs w:val="12"/>
                      <w:lang w:val="es-ES" w:eastAsia="en-US"/>
                    </w:rPr>
                    <w:t>Externo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C78458B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113" w:right="113"/>
                    <w:jc w:val="center"/>
                    <w:rPr>
                      <w:rFonts w:ascii="Arial Narrow" w:hAnsi="Arial Narrow" w:cs="Arial"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/>
                      <w:bCs/>
                      <w:sz w:val="12"/>
                      <w:szCs w:val="12"/>
                      <w:lang w:val="es-ES" w:eastAsia="en-US"/>
                    </w:rPr>
                    <w:t>Ejecución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D10A4E3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113" w:right="113"/>
                    <w:jc w:val="center"/>
                    <w:rPr>
                      <w:rFonts w:ascii="Arial Narrow" w:hAnsi="Arial Narrow" w:cs="Arial"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/>
                      <w:bCs/>
                      <w:sz w:val="12"/>
                      <w:szCs w:val="12"/>
                      <w:lang w:val="es-ES" w:eastAsia="en-US"/>
                    </w:rPr>
                    <w:t>Social o Político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926592" w14:textId="47737FFF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/>
                      <w:color w:val="auto"/>
                      <w:sz w:val="12"/>
                      <w:szCs w:val="12"/>
                      <w:lang w:val="es-ES" w:eastAsia="es-ES"/>
                    </w:rPr>
                  </w:pPr>
                  <w:r w:rsidRPr="00C867C4">
                    <w:rPr>
                      <w:rFonts w:ascii="Arial Narrow" w:hAnsi="Arial Narrow"/>
                      <w:color w:val="auto"/>
                      <w:sz w:val="12"/>
                      <w:szCs w:val="12"/>
                      <w:lang w:val="es-ES"/>
                    </w:rPr>
                    <w:t xml:space="preserve">Actos mal intencionados de terceros en el lugar de ejecución del </w:t>
                  </w:r>
                  <w:r w:rsidR="00EA25F9">
                    <w:rPr>
                      <w:rFonts w:ascii="Arial Narrow" w:hAnsi="Arial Narrow"/>
                      <w:bCs/>
                      <w:sz w:val="12"/>
                      <w:szCs w:val="12"/>
                    </w:rPr>
                    <w:t>convenio.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4F41FF" w14:textId="6167A6B6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jc w:val="center"/>
                    <w:rPr>
                      <w:rFonts w:ascii="Arial Narrow" w:hAnsi="Arial Narrow" w:cs="Arial"/>
                      <w:sz w:val="12"/>
                      <w:szCs w:val="12"/>
                      <w:lang w:val="es-ES" w:eastAsia="en-US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  <w:lang w:val="es-ES" w:eastAsia="en-US"/>
                    </w:rPr>
                    <w:t xml:space="preserve">Pérdida de bienes y servicios no asegurados o no asegurables. Pérdida de información y retraso en la ejecución del </w:t>
                  </w:r>
                  <w:r w:rsidR="00EA25F9">
                    <w:rPr>
                      <w:rFonts w:ascii="Arial Narrow" w:hAnsi="Arial Narrow"/>
                      <w:bCs/>
                      <w:sz w:val="12"/>
                      <w:szCs w:val="12"/>
                    </w:rPr>
                    <w:t>convenio.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A390B5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F324A7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D1FDA7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3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5FCA120" w14:textId="77777777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>Riesgo Bajo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AE76E5A" w14:textId="77777777" w:rsidR="00EA25F9" w:rsidRPr="00C867C4" w:rsidRDefault="00EA25F9" w:rsidP="00EA25F9">
                  <w:pPr>
                    <w:jc w:val="center"/>
                    <w:rPr>
                      <w:rFonts w:ascii="Arial Narrow" w:hAnsi="Arial Narrow" w:cs="Tahoma"/>
                      <w:b/>
                      <w:color w:val="0070C0"/>
                      <w:sz w:val="12"/>
                      <w:szCs w:val="12"/>
                      <w:lang w:val="es-CO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808080" w:themeColor="background1" w:themeShade="80"/>
                      <w:sz w:val="12"/>
                      <w:szCs w:val="12"/>
                    </w:rPr>
                    <w:t>[entidad</w:t>
                  </w:r>
                  <w:r>
                    <w:rPr>
                      <w:rFonts w:ascii="Arial Narrow" w:hAnsi="Arial Narrow" w:cs="Tahoma"/>
                      <w:b/>
                      <w:color w:val="808080" w:themeColor="background1" w:themeShade="80"/>
                      <w:sz w:val="12"/>
                      <w:szCs w:val="12"/>
                    </w:rPr>
                    <w:t>es convenidas</w:t>
                  </w:r>
                  <w:r w:rsidRPr="00C867C4">
                    <w:rPr>
                      <w:rFonts w:ascii="Arial Narrow" w:hAnsi="Arial Narrow" w:cs="Tahoma"/>
                      <w:b/>
                      <w:color w:val="808080" w:themeColor="background1" w:themeShade="80"/>
                      <w:sz w:val="12"/>
                      <w:szCs w:val="12"/>
                    </w:rPr>
                    <w:t>]</w:t>
                  </w:r>
                </w:p>
                <w:p w14:paraId="47BDF79B" w14:textId="78A91DC1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D0CAE0" w14:textId="417979B8" w:rsidR="00C867C4" w:rsidRPr="00C867C4" w:rsidRDefault="00C867C4" w:rsidP="00C867C4">
                  <w:pPr>
                    <w:jc w:val="center"/>
                    <w:rPr>
                      <w:rFonts w:ascii="Arial Narrow" w:hAnsi="Arial Narrow"/>
                      <w:bCs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/>
                      <w:bCs/>
                      <w:sz w:val="12"/>
                      <w:szCs w:val="12"/>
                    </w:rPr>
                    <w:t xml:space="preserve">Las entidades convenidas deberán realizar un Plan Estratégico con el cual pueda cumplir con la ejecución del </w:t>
                  </w:r>
                  <w:r w:rsidR="00EA25F9">
                    <w:rPr>
                      <w:rFonts w:ascii="Arial Narrow" w:hAnsi="Arial Narrow"/>
                      <w:bCs/>
                      <w:sz w:val="12"/>
                      <w:szCs w:val="12"/>
                    </w:rPr>
                    <w:t>convenio.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03DDD9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62ABF1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6B1BCA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915C2B0" w14:textId="77777777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>Riesgo Bajo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DABD84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>No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04ECFA9" w14:textId="77777777" w:rsidR="00EA25F9" w:rsidRPr="00C867C4" w:rsidRDefault="00EA25F9" w:rsidP="00EA25F9">
                  <w:pPr>
                    <w:jc w:val="center"/>
                    <w:rPr>
                      <w:rFonts w:ascii="Arial Narrow" w:hAnsi="Arial Narrow" w:cs="Tahoma"/>
                      <w:b/>
                      <w:color w:val="0070C0"/>
                      <w:sz w:val="12"/>
                      <w:szCs w:val="12"/>
                      <w:lang w:val="es-CO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808080" w:themeColor="background1" w:themeShade="80"/>
                      <w:sz w:val="12"/>
                      <w:szCs w:val="12"/>
                    </w:rPr>
                    <w:t>[entidad</w:t>
                  </w:r>
                  <w:r>
                    <w:rPr>
                      <w:rFonts w:ascii="Arial Narrow" w:hAnsi="Arial Narrow" w:cs="Tahoma"/>
                      <w:b/>
                      <w:color w:val="808080" w:themeColor="background1" w:themeShade="80"/>
                      <w:sz w:val="12"/>
                      <w:szCs w:val="12"/>
                    </w:rPr>
                    <w:t>es convenidas</w:t>
                  </w:r>
                  <w:r w:rsidRPr="00C867C4">
                    <w:rPr>
                      <w:rFonts w:ascii="Arial Narrow" w:hAnsi="Arial Narrow" w:cs="Tahoma"/>
                      <w:b/>
                      <w:color w:val="808080" w:themeColor="background1" w:themeShade="80"/>
                      <w:sz w:val="12"/>
                      <w:szCs w:val="12"/>
                    </w:rPr>
                    <w:t>]</w:t>
                  </w:r>
                </w:p>
                <w:p w14:paraId="7CA55A26" w14:textId="07F07F43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</w:p>
              </w:tc>
              <w:tc>
                <w:tcPr>
                  <w:tcW w:w="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E8064E7" w14:textId="41CE4192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 xml:space="preserve">A la suscripción del </w:t>
                  </w:r>
                  <w:r w:rsidR="00D360F7">
                    <w:rPr>
                      <w:rFonts w:ascii="Arial Narrow" w:hAnsi="Arial Narrow"/>
                      <w:sz w:val="12"/>
                      <w:szCs w:val="12"/>
                    </w:rPr>
                    <w:t>Convenio</w:t>
                  </w: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EABF0EC" w14:textId="1027CF76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 xml:space="preserve">A la terminación del </w:t>
                  </w:r>
                  <w:r w:rsidR="00D360F7">
                    <w:rPr>
                      <w:rFonts w:ascii="Arial Narrow" w:hAnsi="Arial Narrow"/>
                      <w:sz w:val="12"/>
                      <w:szCs w:val="12"/>
                    </w:rPr>
                    <w:t>Convenio</w:t>
                  </w: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5466314" w14:textId="77777777" w:rsidR="00C867C4" w:rsidRPr="00C867C4" w:rsidRDefault="00C867C4" w:rsidP="00C867C4">
                  <w:pPr>
                    <w:pStyle w:val="Default"/>
                    <w:spacing w:line="256" w:lineRule="auto"/>
                    <w:ind w:left="113" w:right="113"/>
                    <w:jc w:val="center"/>
                    <w:rPr>
                      <w:rFonts w:ascii="Arial Narrow" w:hAnsi="Arial Narrow" w:cs="Times New Roman"/>
                      <w:color w:val="auto"/>
                      <w:sz w:val="12"/>
                      <w:szCs w:val="12"/>
                      <w:lang w:val="es-ES"/>
                    </w:rPr>
                  </w:pPr>
                  <w:r w:rsidRPr="00C867C4">
                    <w:rPr>
                      <w:rFonts w:ascii="Arial Narrow" w:hAnsi="Arial Narrow"/>
                      <w:color w:val="auto"/>
                      <w:sz w:val="12"/>
                      <w:szCs w:val="12"/>
                      <w:lang w:val="es-ES"/>
                    </w:rPr>
                    <w:t xml:space="preserve">Control, seguimiento y requerimiento por parte de </w:t>
                  </w:r>
                  <w:proofErr w:type="spellStart"/>
                  <w:r w:rsidRPr="00C867C4">
                    <w:rPr>
                      <w:rFonts w:ascii="Arial Narrow" w:hAnsi="Arial Narrow"/>
                      <w:color w:val="auto"/>
                      <w:sz w:val="12"/>
                      <w:szCs w:val="12"/>
                      <w:lang w:val="es-ES"/>
                    </w:rPr>
                    <w:t>Interventoria</w:t>
                  </w:r>
                  <w:proofErr w:type="spellEnd"/>
                  <w:r w:rsidRPr="00C867C4">
                    <w:rPr>
                      <w:rFonts w:ascii="Arial Narrow" w:hAnsi="Arial Narrow"/>
                      <w:color w:val="auto"/>
                      <w:sz w:val="12"/>
                      <w:szCs w:val="12"/>
                      <w:lang w:val="es-ES"/>
                    </w:rPr>
                    <w:t>.</w:t>
                  </w:r>
                </w:p>
                <w:p w14:paraId="6853CBD5" w14:textId="77777777" w:rsidR="00C867C4" w:rsidRPr="00C867C4" w:rsidRDefault="00C867C4" w:rsidP="00C867C4">
                  <w:pPr>
                    <w:pStyle w:val="Default"/>
                    <w:spacing w:line="256" w:lineRule="auto"/>
                    <w:ind w:left="113" w:right="113"/>
                    <w:jc w:val="center"/>
                    <w:rPr>
                      <w:rFonts w:ascii="Arial Narrow" w:hAnsi="Arial Narrow"/>
                      <w:color w:val="auto"/>
                      <w:sz w:val="12"/>
                      <w:szCs w:val="12"/>
                      <w:lang w:val="es-ES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1BF94D9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113" w:right="113"/>
                    <w:jc w:val="center"/>
                    <w:rPr>
                      <w:rFonts w:ascii="Arial Narrow" w:hAnsi="Arial Narrow" w:cs="Arial"/>
                      <w:sz w:val="12"/>
                      <w:szCs w:val="12"/>
                      <w:lang w:val="es-ES" w:eastAsia="en-US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  <w:lang w:val="es-ES" w:eastAsia="en-US"/>
                    </w:rPr>
                    <w:t>Permanente</w:t>
                  </w:r>
                </w:p>
              </w:tc>
            </w:tr>
            <w:tr w:rsidR="00C867C4" w:rsidRPr="00C867C4" w14:paraId="402105E4" w14:textId="77777777" w:rsidTr="00C867C4">
              <w:trPr>
                <w:cantSplit/>
                <w:trHeight w:val="1839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88891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jc w:val="center"/>
                    <w:rPr>
                      <w:rFonts w:ascii="Arial Narrow" w:hAnsi="Arial Narrow" w:cs="Arial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Arial"/>
                      <w:b/>
                      <w:color w:val="000000"/>
                      <w:sz w:val="12"/>
                      <w:szCs w:val="12"/>
                      <w:lang w:eastAsia="en-US"/>
                    </w:rPr>
                    <w:t>7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48C1DB6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113" w:right="113"/>
                    <w:jc w:val="center"/>
                    <w:rPr>
                      <w:rFonts w:ascii="Arial Narrow" w:hAnsi="Arial Narrow"/>
                      <w:bCs/>
                      <w:sz w:val="12"/>
                      <w:szCs w:val="12"/>
                      <w:lang w:val="es-ES" w:eastAsia="en-US"/>
                    </w:rPr>
                  </w:pPr>
                  <w:r w:rsidRPr="00C867C4">
                    <w:rPr>
                      <w:rFonts w:ascii="Arial Narrow" w:hAnsi="Arial Narrow"/>
                      <w:bCs/>
                      <w:sz w:val="12"/>
                      <w:szCs w:val="12"/>
                      <w:lang w:val="es-ES" w:eastAsia="en-US"/>
                    </w:rPr>
                    <w:t>General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E5C8C56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113" w:right="113"/>
                    <w:jc w:val="center"/>
                    <w:rPr>
                      <w:rFonts w:ascii="Arial Narrow" w:hAnsi="Arial Narrow"/>
                      <w:bCs/>
                      <w:sz w:val="12"/>
                      <w:szCs w:val="12"/>
                      <w:lang w:val="es-ES" w:eastAsia="en-US"/>
                    </w:rPr>
                  </w:pPr>
                  <w:r w:rsidRPr="00C867C4">
                    <w:rPr>
                      <w:rFonts w:ascii="Arial Narrow" w:hAnsi="Arial Narrow"/>
                      <w:bCs/>
                      <w:sz w:val="12"/>
                      <w:szCs w:val="12"/>
                      <w:lang w:val="es-ES" w:eastAsia="en-US"/>
                    </w:rPr>
                    <w:t>Externo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F808214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113" w:right="113"/>
                    <w:jc w:val="center"/>
                    <w:rPr>
                      <w:rFonts w:ascii="Arial Narrow" w:hAnsi="Arial Narrow"/>
                      <w:bCs/>
                      <w:sz w:val="12"/>
                      <w:szCs w:val="12"/>
                      <w:lang w:val="es-ES" w:eastAsia="en-US"/>
                    </w:rPr>
                  </w:pPr>
                  <w:r w:rsidRPr="00C867C4">
                    <w:rPr>
                      <w:rFonts w:ascii="Arial Narrow" w:hAnsi="Arial Narrow"/>
                      <w:bCs/>
                      <w:sz w:val="12"/>
                      <w:szCs w:val="12"/>
                      <w:lang w:val="es-ES" w:eastAsia="en-US"/>
                    </w:rPr>
                    <w:t>Ejecución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00B1400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113" w:right="113"/>
                    <w:jc w:val="center"/>
                    <w:rPr>
                      <w:rFonts w:ascii="Arial Narrow" w:hAnsi="Arial Narrow"/>
                      <w:bCs/>
                      <w:sz w:val="12"/>
                      <w:szCs w:val="12"/>
                      <w:lang w:val="es-ES" w:eastAsia="en-US"/>
                    </w:rPr>
                  </w:pPr>
                  <w:r w:rsidRPr="00C867C4">
                    <w:rPr>
                      <w:rFonts w:ascii="Arial Narrow" w:hAnsi="Arial Narrow"/>
                      <w:bCs/>
                      <w:sz w:val="12"/>
                      <w:szCs w:val="12"/>
                      <w:lang w:val="es-ES" w:eastAsia="en-US"/>
                    </w:rPr>
                    <w:t>Económico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0B42ED" w14:textId="77777777" w:rsidR="00C867C4" w:rsidRPr="00C867C4" w:rsidRDefault="00C867C4" w:rsidP="00C867C4">
                  <w:pPr>
                    <w:pStyle w:val="Default"/>
                    <w:spacing w:line="256" w:lineRule="auto"/>
                    <w:jc w:val="center"/>
                    <w:rPr>
                      <w:rFonts w:ascii="Arial Narrow" w:hAnsi="Arial Narrow"/>
                      <w:color w:val="auto"/>
                      <w:sz w:val="12"/>
                      <w:szCs w:val="12"/>
                      <w:lang w:val="es-ES" w:eastAsia="es-ES"/>
                    </w:rPr>
                  </w:pPr>
                  <w:r w:rsidRPr="00C867C4">
                    <w:rPr>
                      <w:rFonts w:ascii="Arial Narrow" w:hAnsi="Arial Narrow"/>
                      <w:color w:val="auto"/>
                      <w:sz w:val="12"/>
                      <w:szCs w:val="12"/>
                      <w:lang w:val="es-ES"/>
                    </w:rPr>
                    <w:t>Riesgo de liquidez para que las entidades convenidas IDSN y Municipio cumplan con el objeto del convenio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1372E9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jc w:val="center"/>
                    <w:rPr>
                      <w:rFonts w:ascii="Arial Narrow" w:hAnsi="Arial Narrow"/>
                      <w:sz w:val="12"/>
                      <w:szCs w:val="12"/>
                      <w:lang w:val="es-ES" w:eastAsia="en-US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  <w:lang w:val="es-ES" w:eastAsia="en-US"/>
                    </w:rPr>
                    <w:t>Retraso en la Ejecución del Convenio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2C3560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0890E6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AB860B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3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1424091" w14:textId="77777777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>Riesgo Medio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40CBE61" w14:textId="77777777" w:rsidR="00EA25F9" w:rsidRPr="00C867C4" w:rsidRDefault="00EA25F9" w:rsidP="00EA25F9">
                  <w:pPr>
                    <w:jc w:val="center"/>
                    <w:rPr>
                      <w:rFonts w:ascii="Arial Narrow" w:hAnsi="Arial Narrow" w:cs="Tahoma"/>
                      <w:b/>
                      <w:color w:val="0070C0"/>
                      <w:sz w:val="12"/>
                      <w:szCs w:val="12"/>
                      <w:lang w:val="es-CO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808080" w:themeColor="background1" w:themeShade="80"/>
                      <w:sz w:val="12"/>
                      <w:szCs w:val="12"/>
                    </w:rPr>
                    <w:t>[entidad</w:t>
                  </w:r>
                  <w:r>
                    <w:rPr>
                      <w:rFonts w:ascii="Arial Narrow" w:hAnsi="Arial Narrow" w:cs="Tahoma"/>
                      <w:b/>
                      <w:color w:val="808080" w:themeColor="background1" w:themeShade="80"/>
                      <w:sz w:val="12"/>
                      <w:szCs w:val="12"/>
                    </w:rPr>
                    <w:t>es convenidas</w:t>
                  </w:r>
                  <w:r w:rsidRPr="00C867C4">
                    <w:rPr>
                      <w:rFonts w:ascii="Arial Narrow" w:hAnsi="Arial Narrow" w:cs="Tahoma"/>
                      <w:b/>
                      <w:color w:val="808080" w:themeColor="background1" w:themeShade="80"/>
                      <w:sz w:val="12"/>
                      <w:szCs w:val="12"/>
                    </w:rPr>
                    <w:t>]</w:t>
                  </w:r>
                </w:p>
                <w:p w14:paraId="75B3DC14" w14:textId="6B812246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0EF091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/>
                      <w:bCs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/>
                      <w:bCs/>
                      <w:sz w:val="12"/>
                      <w:szCs w:val="12"/>
                    </w:rPr>
                    <w:t xml:space="preserve">Informar oportunamente al Departamento </w:t>
                  </w:r>
                  <w:r w:rsidRPr="00C867C4">
                    <w:rPr>
                      <w:rFonts w:ascii="Arial Narrow" w:hAnsi="Arial Narrow" w:cs="Tahoma"/>
                      <w:bCs/>
                      <w:sz w:val="12"/>
                      <w:szCs w:val="12"/>
                    </w:rPr>
                    <w:t>la ocurrencia del evento, con el fin de analizar las causas que generaron la iliquidez y tomar las medidas de gestión a que haya lugar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2FA38C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20687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E14C9F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E4558F5" w14:textId="77777777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>Riesgo Bajo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72B01A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>No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BAFA503" w14:textId="77777777" w:rsidR="00EA25F9" w:rsidRPr="00C867C4" w:rsidRDefault="00EA25F9" w:rsidP="00EA25F9">
                  <w:pPr>
                    <w:jc w:val="center"/>
                    <w:rPr>
                      <w:rFonts w:ascii="Arial Narrow" w:hAnsi="Arial Narrow" w:cs="Tahoma"/>
                      <w:b/>
                      <w:color w:val="0070C0"/>
                      <w:sz w:val="12"/>
                      <w:szCs w:val="12"/>
                      <w:lang w:val="es-CO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808080" w:themeColor="background1" w:themeShade="80"/>
                      <w:sz w:val="12"/>
                      <w:szCs w:val="12"/>
                    </w:rPr>
                    <w:t>[entidad</w:t>
                  </w:r>
                  <w:r>
                    <w:rPr>
                      <w:rFonts w:ascii="Arial Narrow" w:hAnsi="Arial Narrow" w:cs="Tahoma"/>
                      <w:b/>
                      <w:color w:val="808080" w:themeColor="background1" w:themeShade="80"/>
                      <w:sz w:val="12"/>
                      <w:szCs w:val="12"/>
                    </w:rPr>
                    <w:t>es convenidas</w:t>
                  </w:r>
                  <w:r w:rsidRPr="00C867C4">
                    <w:rPr>
                      <w:rFonts w:ascii="Arial Narrow" w:hAnsi="Arial Narrow" w:cs="Tahoma"/>
                      <w:b/>
                      <w:color w:val="808080" w:themeColor="background1" w:themeShade="80"/>
                      <w:sz w:val="12"/>
                      <w:szCs w:val="12"/>
                    </w:rPr>
                    <w:t>]</w:t>
                  </w:r>
                </w:p>
                <w:p w14:paraId="4BDAD473" w14:textId="5A814136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</w:p>
              </w:tc>
              <w:tc>
                <w:tcPr>
                  <w:tcW w:w="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515151F" w14:textId="7F227BD7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 xml:space="preserve">A la suscripción del </w:t>
                  </w:r>
                  <w:r w:rsidR="00D360F7">
                    <w:rPr>
                      <w:rFonts w:ascii="Arial Narrow" w:hAnsi="Arial Narrow"/>
                      <w:sz w:val="12"/>
                      <w:szCs w:val="12"/>
                    </w:rPr>
                    <w:t>Convenio</w:t>
                  </w: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4D81BD5" w14:textId="3B58E339" w:rsidR="00C867C4" w:rsidRPr="00C867C4" w:rsidRDefault="00C867C4" w:rsidP="00C867C4">
                  <w:pPr>
                    <w:ind w:left="113" w:right="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 xml:space="preserve">A la terminación del </w:t>
                  </w:r>
                  <w:r w:rsidR="00D360F7">
                    <w:rPr>
                      <w:rFonts w:ascii="Arial Narrow" w:hAnsi="Arial Narrow"/>
                      <w:sz w:val="12"/>
                      <w:szCs w:val="12"/>
                    </w:rPr>
                    <w:t>Convenio</w:t>
                  </w:r>
                  <w:r w:rsidRPr="00C867C4">
                    <w:rPr>
                      <w:rFonts w:ascii="Arial Narrow" w:hAnsi="Arial Narrow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61B07E7D" w14:textId="77777777" w:rsidR="00C867C4" w:rsidRPr="00C867C4" w:rsidRDefault="00C867C4" w:rsidP="00C867C4">
                  <w:pPr>
                    <w:pStyle w:val="Default"/>
                    <w:spacing w:line="256" w:lineRule="auto"/>
                    <w:ind w:left="113" w:right="113"/>
                    <w:jc w:val="center"/>
                    <w:rPr>
                      <w:rFonts w:ascii="Arial Narrow" w:hAnsi="Arial Narrow"/>
                      <w:color w:val="auto"/>
                      <w:sz w:val="12"/>
                      <w:szCs w:val="12"/>
                      <w:lang w:val="es-ES"/>
                    </w:rPr>
                  </w:pPr>
                  <w:r w:rsidRPr="00C867C4">
                    <w:rPr>
                      <w:rFonts w:ascii="Arial Narrow" w:hAnsi="Arial Narrow"/>
                      <w:color w:val="auto"/>
                      <w:sz w:val="12"/>
                      <w:szCs w:val="12"/>
                      <w:lang w:val="es-ES"/>
                    </w:rPr>
                    <w:t xml:space="preserve">Control, seguimiento y requerimiento por parte de </w:t>
                  </w:r>
                  <w:proofErr w:type="spellStart"/>
                  <w:r w:rsidRPr="00C867C4">
                    <w:rPr>
                      <w:rFonts w:ascii="Arial Narrow" w:hAnsi="Arial Narrow"/>
                      <w:color w:val="auto"/>
                      <w:sz w:val="12"/>
                      <w:szCs w:val="12"/>
                      <w:lang w:val="es-ES"/>
                    </w:rPr>
                    <w:t>Interventoria</w:t>
                  </w:r>
                  <w:proofErr w:type="spellEnd"/>
                  <w:r w:rsidRPr="00C867C4">
                    <w:rPr>
                      <w:rFonts w:ascii="Arial Narrow" w:hAnsi="Arial Narrow"/>
                      <w:color w:val="auto"/>
                      <w:sz w:val="12"/>
                      <w:szCs w:val="12"/>
                      <w:lang w:val="es-ES"/>
                    </w:rPr>
                    <w:t>.</w:t>
                  </w:r>
                </w:p>
                <w:p w14:paraId="4AF15F85" w14:textId="77777777" w:rsidR="00C867C4" w:rsidRPr="00C867C4" w:rsidRDefault="00C867C4" w:rsidP="00C867C4">
                  <w:pPr>
                    <w:pStyle w:val="Default"/>
                    <w:spacing w:line="256" w:lineRule="auto"/>
                    <w:ind w:left="113" w:right="113"/>
                    <w:jc w:val="center"/>
                    <w:rPr>
                      <w:rFonts w:ascii="Arial Narrow" w:hAnsi="Arial Narrow"/>
                      <w:color w:val="auto"/>
                      <w:sz w:val="12"/>
                      <w:szCs w:val="12"/>
                      <w:lang w:val="es-ES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8EA508D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ind w:left="113" w:right="113"/>
                    <w:jc w:val="center"/>
                    <w:rPr>
                      <w:rFonts w:ascii="Arial Narrow" w:hAnsi="Arial Narrow"/>
                      <w:sz w:val="12"/>
                      <w:szCs w:val="12"/>
                      <w:lang w:val="es-ES" w:eastAsia="en-US"/>
                    </w:rPr>
                  </w:pPr>
                  <w:r w:rsidRPr="00C867C4">
                    <w:rPr>
                      <w:rFonts w:ascii="Arial Narrow" w:hAnsi="Arial Narrow"/>
                      <w:sz w:val="12"/>
                      <w:szCs w:val="12"/>
                      <w:lang w:val="es-ES" w:eastAsia="en-US"/>
                    </w:rPr>
                    <w:t>Permanente</w:t>
                  </w:r>
                </w:p>
              </w:tc>
            </w:tr>
            <w:tr w:rsidR="00C867C4" w:rsidRPr="00C867C4" w14:paraId="621554EC" w14:textId="77777777" w:rsidTr="00C867C4">
              <w:trPr>
                <w:trHeight w:val="84"/>
              </w:trPr>
              <w:tc>
                <w:tcPr>
                  <w:tcW w:w="10065" w:type="dxa"/>
                  <w:gridSpan w:val="3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4DEBDF68" w14:textId="77777777" w:rsidR="00C867C4" w:rsidRPr="00C867C4" w:rsidRDefault="00C867C4" w:rsidP="00C867C4">
                  <w:pPr>
                    <w:pStyle w:val="NormalWeb"/>
                    <w:spacing w:before="0" w:beforeAutospacing="0" w:after="0" w:afterAutospacing="0" w:line="256" w:lineRule="auto"/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  <w:lang w:eastAsia="en-US"/>
                    </w:rPr>
                    <w:t>Asignación numérica</w:t>
                  </w:r>
                </w:p>
                <w:p w14:paraId="6CE681FA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  <w:lang w:eastAsia="en-US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</w:rPr>
                    <w:t>Matriz de Riesgos</w:t>
                  </w:r>
                </w:p>
              </w:tc>
            </w:tr>
            <w:tr w:rsidR="00C867C4" w:rsidRPr="00C867C4" w14:paraId="7BDA1EB1" w14:textId="77777777" w:rsidTr="00C867C4">
              <w:trPr>
                <w:trHeight w:val="83"/>
              </w:trPr>
              <w:tc>
                <w:tcPr>
                  <w:tcW w:w="183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6767BA5F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</w:rPr>
                    <w:t>Clase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1165CA26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</w:rPr>
                    <w:t>Fuente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0908BC0B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</w:rPr>
                    <w:t>Etapa</w:t>
                  </w:r>
                </w:p>
              </w:tc>
              <w:tc>
                <w:tcPr>
                  <w:tcW w:w="1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2F22BA3A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</w:rPr>
                    <w:t>Tipo</w:t>
                  </w:r>
                </w:p>
              </w:tc>
              <w:tc>
                <w:tcPr>
                  <w:tcW w:w="142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624F20CE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</w:rPr>
                    <w:t>Probabilidad</w:t>
                  </w:r>
                </w:p>
              </w:tc>
              <w:tc>
                <w:tcPr>
                  <w:tcW w:w="113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10AA6198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</w:rPr>
                    <w:t>Impacto</w:t>
                  </w:r>
                </w:p>
              </w:tc>
              <w:tc>
                <w:tcPr>
                  <w:tcW w:w="244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736EC720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</w:rPr>
                    <w:t>Valoración del Riesgo</w:t>
                  </w:r>
                </w:p>
              </w:tc>
            </w:tr>
            <w:tr w:rsidR="00C867C4" w:rsidRPr="00C867C4" w14:paraId="69D59580" w14:textId="77777777" w:rsidTr="00C867C4">
              <w:trPr>
                <w:trHeight w:val="83"/>
              </w:trPr>
              <w:tc>
                <w:tcPr>
                  <w:tcW w:w="183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D8671B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General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F86BEB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Interno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5112FA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Planeación</w:t>
                  </w:r>
                </w:p>
              </w:tc>
              <w:tc>
                <w:tcPr>
                  <w:tcW w:w="1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51DD5B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Económicos</w:t>
                  </w: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A5D26A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Raro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85E4A1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A0D033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Raro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601AF4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2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F6E818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Riesgo Bajo</w:t>
                  </w:r>
                </w:p>
              </w:tc>
              <w:tc>
                <w:tcPr>
                  <w:tcW w:w="12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hideMark/>
                </w:tcPr>
                <w:p w14:paraId="3932B850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</w:rPr>
                    <w:t>2, 3 ,4</w:t>
                  </w:r>
                </w:p>
              </w:tc>
            </w:tr>
            <w:tr w:rsidR="00C867C4" w:rsidRPr="00C867C4" w14:paraId="06E20FED" w14:textId="77777777" w:rsidTr="00C867C4">
              <w:trPr>
                <w:trHeight w:val="83"/>
              </w:trPr>
              <w:tc>
                <w:tcPr>
                  <w:tcW w:w="183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D5316E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Especifico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D63250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Externo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4E95F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Selección</w:t>
                  </w:r>
                </w:p>
              </w:tc>
              <w:tc>
                <w:tcPr>
                  <w:tcW w:w="1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89D833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Sociales o Políticos</w:t>
                  </w: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37EB93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Improbable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555872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2ED294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Improbable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511DFB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2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F7F216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Riesgo Medio</w:t>
                  </w:r>
                </w:p>
              </w:tc>
              <w:tc>
                <w:tcPr>
                  <w:tcW w:w="12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14:paraId="320F0FE8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</w:rPr>
                    <w:t>5</w:t>
                  </w:r>
                </w:p>
              </w:tc>
            </w:tr>
            <w:tr w:rsidR="00C867C4" w:rsidRPr="00C867C4" w14:paraId="5C7EBA1F" w14:textId="77777777" w:rsidTr="00C867C4">
              <w:trPr>
                <w:trHeight w:val="83"/>
              </w:trPr>
              <w:tc>
                <w:tcPr>
                  <w:tcW w:w="2811" w:type="dxa"/>
                  <w:gridSpan w:val="7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9A601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B242F7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Contratación</w:t>
                  </w:r>
                </w:p>
              </w:tc>
              <w:tc>
                <w:tcPr>
                  <w:tcW w:w="1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BFC5F5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Operacionales</w:t>
                  </w: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1A4C1A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Posible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E66447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A1C1AB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Posible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8FC111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2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EEA46F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Riesgo Alto</w:t>
                  </w:r>
                </w:p>
              </w:tc>
              <w:tc>
                <w:tcPr>
                  <w:tcW w:w="12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/>
                  <w:hideMark/>
                </w:tcPr>
                <w:p w14:paraId="08270886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</w:rPr>
                    <w:t>6 y 7</w:t>
                  </w:r>
                </w:p>
              </w:tc>
            </w:tr>
            <w:tr w:rsidR="00C867C4" w:rsidRPr="00C867C4" w14:paraId="16518138" w14:textId="77777777" w:rsidTr="00C867C4">
              <w:trPr>
                <w:trHeight w:val="83"/>
              </w:trPr>
              <w:tc>
                <w:tcPr>
                  <w:tcW w:w="13584" w:type="dxa"/>
                  <w:gridSpan w:val="7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B70F02" w14:textId="77777777" w:rsidR="00C867C4" w:rsidRPr="00C867C4" w:rsidRDefault="00C867C4" w:rsidP="00C867C4">
                  <w:pPr>
                    <w:spacing w:line="256" w:lineRule="auto"/>
                    <w:rPr>
                      <w:rFonts w:ascii="Arial Narrow" w:eastAsia="Calibri" w:hAnsi="Arial Narrow" w:cs="Tahoma"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C767BC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Ejecución</w:t>
                  </w:r>
                </w:p>
              </w:tc>
              <w:tc>
                <w:tcPr>
                  <w:tcW w:w="1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E39759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Financieros</w:t>
                  </w: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321B81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Probable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560C78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28FA95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Probable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221FAB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2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258810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Riesgo Extremo</w:t>
                  </w:r>
                </w:p>
              </w:tc>
              <w:tc>
                <w:tcPr>
                  <w:tcW w:w="12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hideMark/>
                </w:tcPr>
                <w:p w14:paraId="11E19659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b/>
                      <w:color w:val="000000"/>
                      <w:sz w:val="12"/>
                      <w:szCs w:val="12"/>
                    </w:rPr>
                    <w:t>8, 9 y 10</w:t>
                  </w:r>
                </w:p>
              </w:tc>
            </w:tr>
            <w:tr w:rsidR="00C867C4" w:rsidRPr="00C867C4" w14:paraId="77C81A48" w14:textId="77777777" w:rsidTr="00C867C4">
              <w:trPr>
                <w:trHeight w:val="83"/>
              </w:trPr>
              <w:tc>
                <w:tcPr>
                  <w:tcW w:w="13584" w:type="dxa"/>
                  <w:gridSpan w:val="7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D6ED40" w14:textId="77777777" w:rsidR="00C867C4" w:rsidRPr="00C867C4" w:rsidRDefault="00C867C4" w:rsidP="00C867C4">
                  <w:pPr>
                    <w:spacing w:line="256" w:lineRule="auto"/>
                    <w:rPr>
                      <w:rFonts w:ascii="Arial Narrow" w:eastAsia="Calibri" w:hAnsi="Arial Narrow" w:cs="Tahoma"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9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89B07" w14:textId="77777777" w:rsidR="00C867C4" w:rsidRPr="00C867C4" w:rsidRDefault="00C867C4" w:rsidP="00C867C4">
                  <w:pPr>
                    <w:jc w:val="both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4008CC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Regulatorios</w:t>
                  </w: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9E6F39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Casi cierto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1DB3F3" w14:textId="77777777" w:rsidR="00C867C4" w:rsidRPr="00C867C4" w:rsidRDefault="00C867C4" w:rsidP="00C867C4">
                  <w:pPr>
                    <w:jc w:val="center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8D4DBD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Casi cierto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EC2B0C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2446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C279A" w14:textId="77777777" w:rsidR="00C867C4" w:rsidRPr="00C867C4" w:rsidRDefault="00C867C4" w:rsidP="00C867C4">
                  <w:pPr>
                    <w:jc w:val="both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C867C4" w:rsidRPr="00C867C4" w14:paraId="29CE75B4" w14:textId="77777777" w:rsidTr="00C867C4">
              <w:trPr>
                <w:trHeight w:val="83"/>
              </w:trPr>
              <w:tc>
                <w:tcPr>
                  <w:tcW w:w="13584" w:type="dxa"/>
                  <w:gridSpan w:val="7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A5261B" w14:textId="77777777" w:rsidR="00C867C4" w:rsidRPr="00C867C4" w:rsidRDefault="00C867C4" w:rsidP="00C867C4">
                  <w:pPr>
                    <w:spacing w:line="256" w:lineRule="auto"/>
                    <w:rPr>
                      <w:rFonts w:ascii="Arial Narrow" w:eastAsia="Calibri" w:hAnsi="Arial Narrow" w:cs="Tahoma"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213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B3ADA8" w14:textId="77777777" w:rsidR="00C867C4" w:rsidRPr="00C867C4" w:rsidRDefault="00C867C4" w:rsidP="00C867C4">
                  <w:pPr>
                    <w:spacing w:line="256" w:lineRule="auto"/>
                    <w:rPr>
                      <w:rFonts w:ascii="Arial Narrow" w:eastAsia="Calibri" w:hAnsi="Arial Narrow" w:cs="Tahoma"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1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19C353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De la Naturaleza</w:t>
                  </w:r>
                </w:p>
              </w:tc>
              <w:tc>
                <w:tcPr>
                  <w:tcW w:w="2555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710F5" w14:textId="77777777" w:rsidR="00C867C4" w:rsidRPr="00C867C4" w:rsidRDefault="00C867C4" w:rsidP="00C867C4">
                  <w:pPr>
                    <w:jc w:val="both"/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5905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025D9F" w14:textId="77777777" w:rsidR="00C867C4" w:rsidRPr="00C867C4" w:rsidRDefault="00C867C4" w:rsidP="00C867C4">
                  <w:pPr>
                    <w:spacing w:line="256" w:lineRule="auto"/>
                    <w:rPr>
                      <w:rFonts w:ascii="Arial Narrow" w:eastAsia="Calibri" w:hAnsi="Arial Narrow" w:cs="Tahoma"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C867C4" w:rsidRPr="00C867C4" w14:paraId="15AF0BA3" w14:textId="77777777" w:rsidTr="00C867C4">
              <w:trPr>
                <w:trHeight w:val="83"/>
              </w:trPr>
              <w:tc>
                <w:tcPr>
                  <w:tcW w:w="13584" w:type="dxa"/>
                  <w:gridSpan w:val="7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86452B" w14:textId="77777777" w:rsidR="00C867C4" w:rsidRPr="00C867C4" w:rsidRDefault="00C867C4" w:rsidP="00C867C4">
                  <w:pPr>
                    <w:spacing w:line="256" w:lineRule="auto"/>
                    <w:rPr>
                      <w:rFonts w:ascii="Arial Narrow" w:eastAsia="Calibri" w:hAnsi="Arial Narrow" w:cs="Tahoma"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213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86719" w14:textId="77777777" w:rsidR="00C867C4" w:rsidRPr="00C867C4" w:rsidRDefault="00C867C4" w:rsidP="00C867C4">
                  <w:pPr>
                    <w:spacing w:line="256" w:lineRule="auto"/>
                    <w:rPr>
                      <w:rFonts w:ascii="Arial Narrow" w:eastAsia="Calibri" w:hAnsi="Arial Narrow" w:cs="Tahoma"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1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381A40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Ambientales</w:t>
                  </w:r>
                </w:p>
              </w:tc>
              <w:tc>
                <w:tcPr>
                  <w:tcW w:w="7680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53DFDF" w14:textId="77777777" w:rsidR="00C867C4" w:rsidRPr="00C867C4" w:rsidRDefault="00C867C4" w:rsidP="00C867C4">
                  <w:pPr>
                    <w:spacing w:line="256" w:lineRule="auto"/>
                    <w:rPr>
                      <w:rFonts w:ascii="Arial Narrow" w:eastAsia="Calibri" w:hAnsi="Arial Narrow" w:cs="Tahoma"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5905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C02096" w14:textId="77777777" w:rsidR="00C867C4" w:rsidRPr="00C867C4" w:rsidRDefault="00C867C4" w:rsidP="00C867C4">
                  <w:pPr>
                    <w:spacing w:line="256" w:lineRule="auto"/>
                    <w:rPr>
                      <w:rFonts w:ascii="Arial Narrow" w:eastAsia="Calibri" w:hAnsi="Arial Narrow" w:cs="Tahoma"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C867C4" w:rsidRPr="00C867C4" w14:paraId="1CF8C588" w14:textId="77777777" w:rsidTr="00C867C4">
              <w:trPr>
                <w:trHeight w:val="83"/>
              </w:trPr>
              <w:tc>
                <w:tcPr>
                  <w:tcW w:w="13584" w:type="dxa"/>
                  <w:gridSpan w:val="7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5E2A7A" w14:textId="77777777" w:rsidR="00C867C4" w:rsidRPr="00C867C4" w:rsidRDefault="00C867C4" w:rsidP="00C867C4">
                  <w:pPr>
                    <w:spacing w:line="256" w:lineRule="auto"/>
                    <w:rPr>
                      <w:rFonts w:ascii="Arial Narrow" w:eastAsia="Calibri" w:hAnsi="Arial Narrow" w:cs="Tahoma"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213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908859" w14:textId="77777777" w:rsidR="00C867C4" w:rsidRPr="00C867C4" w:rsidRDefault="00C867C4" w:rsidP="00C867C4">
                  <w:pPr>
                    <w:spacing w:line="256" w:lineRule="auto"/>
                    <w:rPr>
                      <w:rFonts w:ascii="Arial Narrow" w:eastAsia="Calibri" w:hAnsi="Arial Narrow" w:cs="Tahoma"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1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BAC41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  <w:r w:rsidRPr="00C867C4"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  <w:t>Tecnológicos</w:t>
                  </w:r>
                </w:p>
                <w:p w14:paraId="799BFF12" w14:textId="77777777" w:rsidR="00C867C4" w:rsidRPr="00C867C4" w:rsidRDefault="00C867C4" w:rsidP="00C867C4">
                  <w:pPr>
                    <w:rPr>
                      <w:rFonts w:ascii="Arial Narrow" w:hAnsi="Arial Narrow" w:cs="Tahoma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680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953DFD" w14:textId="77777777" w:rsidR="00C867C4" w:rsidRPr="00C867C4" w:rsidRDefault="00C867C4" w:rsidP="00C867C4">
                  <w:pPr>
                    <w:spacing w:line="256" w:lineRule="auto"/>
                    <w:rPr>
                      <w:rFonts w:ascii="Arial Narrow" w:eastAsia="Calibri" w:hAnsi="Arial Narrow" w:cs="Tahoma"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5905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77F4D8" w14:textId="77777777" w:rsidR="00C867C4" w:rsidRPr="00C867C4" w:rsidRDefault="00C867C4" w:rsidP="00C867C4">
                  <w:pPr>
                    <w:spacing w:line="256" w:lineRule="auto"/>
                    <w:rPr>
                      <w:rFonts w:ascii="Arial Narrow" w:eastAsia="Calibri" w:hAnsi="Arial Narrow" w:cs="Tahoma"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</w:tr>
          </w:tbl>
          <w:p w14:paraId="1FB6D84F" w14:textId="77777777" w:rsidR="00D256C6" w:rsidRPr="00C76BC5" w:rsidRDefault="00D256C6" w:rsidP="0057704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D256C6" w:rsidRPr="00C76BC5" w14:paraId="7B091D84" w14:textId="77777777" w:rsidTr="00B52AD5">
        <w:trPr>
          <w:jc w:val="right"/>
        </w:trPr>
        <w:tc>
          <w:tcPr>
            <w:tcW w:w="10075" w:type="dxa"/>
            <w:gridSpan w:val="8"/>
            <w:shd w:val="clear" w:color="auto" w:fill="D9D9D9"/>
          </w:tcPr>
          <w:p w14:paraId="261C2C05" w14:textId="77777777" w:rsidR="00D256C6" w:rsidRPr="00C76BC5" w:rsidRDefault="00D256C6" w:rsidP="0057704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lastRenderedPageBreak/>
              <w:t>7. LAS GARANTÍAS QUE LA ENTIDAD ESTATAL CONTEMPLA</w:t>
            </w:r>
          </w:p>
          <w:p w14:paraId="21D171D8" w14:textId="77777777" w:rsidR="00D256C6" w:rsidRPr="00C76BC5" w:rsidRDefault="00D256C6" w:rsidP="0057704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EXIGIR EN EL PROCESO DE CONTRATACIÓN</w:t>
            </w:r>
          </w:p>
        </w:tc>
      </w:tr>
      <w:tr w:rsidR="00D256C6" w:rsidRPr="00C76BC5" w14:paraId="4D2AA709" w14:textId="77777777" w:rsidTr="00B52AD5">
        <w:trPr>
          <w:jc w:val="right"/>
        </w:trPr>
        <w:tc>
          <w:tcPr>
            <w:tcW w:w="10075" w:type="dxa"/>
            <w:gridSpan w:val="8"/>
          </w:tcPr>
          <w:p w14:paraId="27BE5E0B" w14:textId="5CF286FF" w:rsidR="00A23A1A" w:rsidRPr="00D029C2" w:rsidRDefault="00D256C6" w:rsidP="00D029C2">
            <w:pPr>
              <w:pStyle w:val="NormalWeb"/>
              <w:jc w:val="both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DC3118">
              <w:rPr>
                <w:rFonts w:ascii="Arial Narrow" w:hAnsi="Arial Narrow" w:cs="Tahoma"/>
                <w:b/>
                <w:color w:val="808080"/>
                <w:sz w:val="20"/>
                <w:szCs w:val="20"/>
                <w:lang w:val="es-ES"/>
              </w:rPr>
              <w:t>[</w:t>
            </w:r>
            <w:r w:rsidR="006231A4" w:rsidRPr="00D029C2">
              <w:rPr>
                <w:rFonts w:ascii="Arial Narrow" w:hAnsi="Arial Narrow" w:cs="Tahoma"/>
                <w:color w:val="808080"/>
                <w:sz w:val="20"/>
                <w:szCs w:val="20"/>
                <w:lang w:val="es-ES"/>
              </w:rPr>
              <w:t>Estimados los riesgos previsibles, deberá establecerse como mitigar tales riesgos, de acuerdo con los términos previstos el Estatuto General de Contratación de la Administración Pública y demás normas que lo modifiquen, adicionen o sustituyan. Igualmente se deberá establecer el análisis que sustenta la exigencia de garantías</w:t>
            </w:r>
            <w:r w:rsidR="00FB221C" w:rsidRPr="00D029C2">
              <w:rPr>
                <w:rFonts w:ascii="Arial Narrow" w:hAnsi="Arial Narrow" w:cs="Tahoma"/>
                <w:color w:val="808080"/>
                <w:sz w:val="20"/>
                <w:szCs w:val="20"/>
                <w:lang w:val="es-ES"/>
              </w:rPr>
              <w:t>. D</w:t>
            </w:r>
            <w:r w:rsidR="006231A4" w:rsidRPr="00D029C2">
              <w:rPr>
                <w:rFonts w:ascii="Arial Narrow" w:hAnsi="Arial Narrow" w:cs="Tahoma"/>
                <w:color w:val="808080"/>
                <w:sz w:val="20"/>
                <w:szCs w:val="20"/>
                <w:lang w:val="es-ES"/>
              </w:rPr>
              <w:t>e conformidad con lo establecido en el Decreto 1082 de 2015</w:t>
            </w:r>
            <w:r w:rsidR="008D7DD1" w:rsidRPr="00D029C2">
              <w:rPr>
                <w:rFonts w:ascii="Arial Narrow" w:hAnsi="Arial Narrow" w:cs="Tahoma"/>
                <w:color w:val="808080"/>
                <w:sz w:val="20"/>
                <w:szCs w:val="20"/>
                <w:lang w:val="es-ES"/>
              </w:rPr>
              <w:t>, e</w:t>
            </w:r>
            <w:r w:rsidR="006231A4" w:rsidRPr="00D029C2">
              <w:rPr>
                <w:rFonts w:ascii="Arial Narrow" w:hAnsi="Arial Narrow" w:cs="Tahoma"/>
                <w:color w:val="808080"/>
                <w:sz w:val="20"/>
                <w:szCs w:val="20"/>
                <w:lang w:val="es-ES"/>
              </w:rPr>
              <w:t>n la contratación directa la exigencia de garantías no es obligatoria y la justificación para exigirlas o no debe estar en los estudios y documentos previos.</w:t>
            </w:r>
            <w:r w:rsidR="00D029C2" w:rsidRPr="00D029C2">
              <w:rPr>
                <w:rFonts w:ascii="Arial Narrow" w:hAnsi="Arial Narrow" w:cs="Tahoma"/>
                <w:color w:val="808080"/>
                <w:sz w:val="20"/>
                <w:szCs w:val="20"/>
                <w:lang w:val="es-ES"/>
              </w:rPr>
              <w:t xml:space="preserve"> E</w:t>
            </w:r>
            <w:r w:rsidR="00A23A1A" w:rsidRPr="00D029C2">
              <w:rPr>
                <w:rFonts w:ascii="Arial Narrow" w:hAnsi="Arial Narrow" w:cs="Helvetica"/>
                <w:color w:val="808080" w:themeColor="background1" w:themeShade="80"/>
                <w:sz w:val="20"/>
                <w:szCs w:val="20"/>
                <w:shd w:val="clear" w:color="auto" w:fill="FFFFFF"/>
              </w:rPr>
              <w:t>n caso de requerirse garantías s</w:t>
            </w:r>
            <w:r w:rsidR="00A23A1A" w:rsidRPr="00D029C2">
              <w:rPr>
                <w:rFonts w:ascii="Arial Narrow" w:hAnsi="Arial Narrow" w:cs="Arial-ItalicMT"/>
                <w:iCs/>
                <w:color w:val="808080" w:themeColor="background1" w:themeShade="80"/>
                <w:sz w:val="20"/>
                <w:szCs w:val="20"/>
              </w:rPr>
              <w:t>e determinará e</w:t>
            </w:r>
            <w:r w:rsidR="00A23A1A" w:rsidRPr="00D029C2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 xml:space="preserve">l monto, vigencia y amparos o coberturas de las garantías teniendo en cuenta el objeto, la naturaleza y las características del </w:t>
            </w:r>
            <w:r w:rsidR="00D029C2" w:rsidRPr="00D029C2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convenio,</w:t>
            </w:r>
            <w:r w:rsidR="00A23A1A" w:rsidRPr="00D029C2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 xml:space="preserve"> los riesgos que se deban cubrir y las disposiciones legales</w:t>
            </w:r>
            <w:r w:rsidR="00D029C2" w:rsidRPr="00D029C2">
              <w:rPr>
                <w:rFonts w:ascii="Arial Narrow" w:hAnsi="Arial Narrow" w:cs="Tahoma"/>
                <w:color w:val="808080" w:themeColor="background1" w:themeShade="80"/>
                <w:sz w:val="20"/>
                <w:szCs w:val="20"/>
              </w:rPr>
              <w:t>]</w:t>
            </w:r>
          </w:p>
        </w:tc>
      </w:tr>
      <w:tr w:rsidR="00D256C6" w:rsidRPr="00C76BC5" w14:paraId="15B8AC1A" w14:textId="77777777" w:rsidTr="00B52AD5">
        <w:trPr>
          <w:jc w:val="right"/>
        </w:trPr>
        <w:tc>
          <w:tcPr>
            <w:tcW w:w="10075" w:type="dxa"/>
            <w:gridSpan w:val="8"/>
            <w:shd w:val="clear" w:color="auto" w:fill="D9D9D9"/>
          </w:tcPr>
          <w:p w14:paraId="7856D257" w14:textId="77777777" w:rsidR="00D256C6" w:rsidRPr="00C76BC5" w:rsidRDefault="00D256C6" w:rsidP="0057704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8. LA INDICACIÓN DE SI EL PROCESO DE CONTRATACIÓN ESTA</w:t>
            </w:r>
          </w:p>
          <w:p w14:paraId="35D05E26" w14:textId="77777777" w:rsidR="00D256C6" w:rsidRPr="00C76BC5" w:rsidRDefault="00D256C6" w:rsidP="0057704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sz w:val="20"/>
                <w:szCs w:val="20"/>
              </w:rPr>
              <w:t>COBIJADO POR UN ACUERDO COMERCIAL</w:t>
            </w:r>
          </w:p>
        </w:tc>
      </w:tr>
      <w:tr w:rsidR="00D256C6" w:rsidRPr="00C76BC5" w14:paraId="21BF3C85" w14:textId="77777777" w:rsidTr="00B52AD5">
        <w:trPr>
          <w:jc w:val="right"/>
        </w:trPr>
        <w:tc>
          <w:tcPr>
            <w:tcW w:w="10075" w:type="dxa"/>
            <w:gridSpan w:val="8"/>
          </w:tcPr>
          <w:p w14:paraId="68AF222E" w14:textId="77777777" w:rsidR="00D256C6" w:rsidRPr="00C76BC5" w:rsidRDefault="00D256C6" w:rsidP="0057704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sz w:val="20"/>
                <w:szCs w:val="20"/>
              </w:rPr>
              <w:t xml:space="preserve">La Contratación Directa no está cobijada por Acuerdos Internacionales o Tratados de Libre Comercio, lo anterior de conformidad con lo estipulado en el Manual para el Manejo de los Acuerdos Comerciales en Procesos de Contratación (M-MACPC-03), que al evento manifiesta: </w:t>
            </w:r>
            <w:r w:rsidRPr="00C76BC5">
              <w:rPr>
                <w:rFonts w:ascii="Arial Narrow" w:hAnsi="Arial Narrow" w:cs="Tahoma"/>
                <w:i/>
                <w:sz w:val="20"/>
                <w:szCs w:val="20"/>
              </w:rPr>
              <w:t>“Las entidades no deben hacer este análisis para los Procesos de Contratación adelantados por las modalidades de selección de contratación directa y de mínima cuantía.”</w:t>
            </w:r>
          </w:p>
        </w:tc>
      </w:tr>
      <w:tr w:rsidR="00D256C6" w:rsidRPr="00C76BC5" w14:paraId="40387819" w14:textId="77777777" w:rsidTr="00B52AD5">
        <w:trPr>
          <w:jc w:val="right"/>
        </w:trPr>
        <w:tc>
          <w:tcPr>
            <w:tcW w:w="10075" w:type="dxa"/>
            <w:gridSpan w:val="8"/>
          </w:tcPr>
          <w:p w14:paraId="40816CD2" w14:textId="77777777" w:rsidR="00D256C6" w:rsidRPr="00C76BC5" w:rsidRDefault="00D256C6" w:rsidP="0057704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bCs/>
                <w:sz w:val="20"/>
                <w:szCs w:val="20"/>
              </w:rPr>
              <w:t>9. PLAN ANUAL DE ADQUISICIONES</w:t>
            </w:r>
          </w:p>
        </w:tc>
      </w:tr>
      <w:tr w:rsidR="00D256C6" w:rsidRPr="00C76BC5" w14:paraId="7751169D" w14:textId="77777777" w:rsidTr="00B52AD5">
        <w:trPr>
          <w:trHeight w:val="360"/>
          <w:jc w:val="right"/>
        </w:trPr>
        <w:tc>
          <w:tcPr>
            <w:tcW w:w="10075" w:type="dxa"/>
            <w:gridSpan w:val="8"/>
          </w:tcPr>
          <w:p w14:paraId="51643FAE" w14:textId="77777777" w:rsidR="00D256C6" w:rsidRPr="00C76BC5" w:rsidRDefault="00D256C6" w:rsidP="0057704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sz w:val="20"/>
                <w:szCs w:val="20"/>
              </w:rPr>
              <w:t>El presente proceso de contratación se encuentra incluido en el Plan Anual de Adquisiciones de la Entidad.</w:t>
            </w:r>
          </w:p>
          <w:p w14:paraId="0DEBE5EF" w14:textId="77777777" w:rsidR="00D256C6" w:rsidRPr="00C76BC5" w:rsidRDefault="00D256C6" w:rsidP="0057704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2DE0AEA2" w14:textId="77777777" w:rsidR="00D256C6" w:rsidRPr="00C76BC5" w:rsidRDefault="00D256C6" w:rsidP="0057704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1F984828" w14:textId="77777777" w:rsidR="00D256C6" w:rsidRPr="00C76BC5" w:rsidRDefault="00D256C6" w:rsidP="0057704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3014EF10" w14:textId="77777777" w:rsidR="00D256C6" w:rsidRPr="00C76BC5" w:rsidRDefault="00D256C6" w:rsidP="0057704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2E240C0F" w14:textId="77777777" w:rsidR="00D256C6" w:rsidRPr="00C76BC5" w:rsidRDefault="00D256C6" w:rsidP="00577046">
            <w:pPr>
              <w:jc w:val="center"/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  </w:t>
            </w:r>
            <w:r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[Indicar nombre del Secretario de la Dependencia]</w:t>
            </w:r>
          </w:p>
          <w:p w14:paraId="37EF6DB9" w14:textId="77777777" w:rsidR="00D256C6" w:rsidRPr="00C76BC5" w:rsidRDefault="00D256C6" w:rsidP="0057704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C76BC5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  </w:t>
            </w:r>
            <w:r w:rsidRPr="00C76BC5">
              <w:rPr>
                <w:rFonts w:ascii="Arial Narrow" w:hAnsi="Arial Narrow" w:cs="Tahoma"/>
                <w:b/>
                <w:color w:val="808080"/>
                <w:sz w:val="20"/>
                <w:szCs w:val="20"/>
              </w:rPr>
              <w:t>[Indicar cargo]</w:t>
            </w:r>
          </w:p>
        </w:tc>
      </w:tr>
    </w:tbl>
    <w:p w14:paraId="39A8E62C" w14:textId="77777777" w:rsidR="00D256C6" w:rsidRPr="00C76BC5" w:rsidRDefault="00D256C6">
      <w:pPr>
        <w:spacing w:line="253" w:lineRule="exact"/>
        <w:jc w:val="both"/>
        <w:rPr>
          <w:rFonts w:ascii="Arial Narrow" w:hAnsi="Arial Narrow"/>
          <w:sz w:val="20"/>
          <w:szCs w:val="20"/>
        </w:rPr>
      </w:pPr>
    </w:p>
    <w:p w14:paraId="76F04794" w14:textId="77777777" w:rsidR="00F03BCE" w:rsidRPr="00C76BC5" w:rsidRDefault="00F03BCE" w:rsidP="004A44B9">
      <w:pPr>
        <w:spacing w:line="253" w:lineRule="exact"/>
        <w:jc w:val="both"/>
        <w:rPr>
          <w:rFonts w:ascii="Arial Narrow" w:hAnsi="Arial Narrow"/>
          <w:sz w:val="20"/>
          <w:szCs w:val="20"/>
        </w:rPr>
      </w:pPr>
    </w:p>
    <w:p w14:paraId="54E1A8DF" w14:textId="77777777" w:rsidR="004A44B9" w:rsidRPr="00C76BC5" w:rsidRDefault="004A44B9" w:rsidP="00B52AD5">
      <w:pPr>
        <w:jc w:val="both"/>
        <w:rPr>
          <w:rFonts w:ascii="Arial Narrow" w:hAnsi="Arial Narrow" w:cs="Tahoma"/>
          <w:bCs/>
          <w:sz w:val="20"/>
          <w:szCs w:val="20"/>
        </w:rPr>
      </w:pPr>
      <w:r w:rsidRPr="00C76BC5">
        <w:rPr>
          <w:rFonts w:ascii="Arial Narrow" w:hAnsi="Arial Narrow" w:cs="Tahoma"/>
          <w:bCs/>
          <w:sz w:val="20"/>
          <w:szCs w:val="20"/>
        </w:rPr>
        <w:t xml:space="preserve">Proyectó: </w:t>
      </w:r>
    </w:p>
    <w:p w14:paraId="701846DB" w14:textId="77777777" w:rsidR="004A44B9" w:rsidRPr="00C76BC5" w:rsidRDefault="004A44B9" w:rsidP="004A44B9">
      <w:pPr>
        <w:jc w:val="both"/>
        <w:rPr>
          <w:rFonts w:ascii="Arial Narrow" w:hAnsi="Arial Narrow" w:cs="Tahoma"/>
          <w:b/>
          <w:sz w:val="20"/>
          <w:szCs w:val="20"/>
        </w:rPr>
      </w:pPr>
      <w:r w:rsidRPr="00C76BC5">
        <w:rPr>
          <w:rFonts w:ascii="Arial Narrow" w:hAnsi="Arial Narrow" w:cs="Tahoma"/>
          <w:b/>
          <w:color w:val="808080"/>
          <w:sz w:val="20"/>
          <w:szCs w:val="20"/>
        </w:rPr>
        <w:t>[Indicar abogado y dependencia que proyecta]</w:t>
      </w:r>
    </w:p>
    <w:p w14:paraId="74A5DC5F" w14:textId="7F5207B9" w:rsidR="00E467B4" w:rsidRPr="00C76BC5" w:rsidRDefault="00E467B4" w:rsidP="00691261">
      <w:pPr>
        <w:rPr>
          <w:rFonts w:ascii="Arial Narrow" w:hAnsi="Arial Narrow"/>
          <w:sz w:val="20"/>
          <w:szCs w:val="20"/>
        </w:rPr>
      </w:pPr>
    </w:p>
    <w:sectPr w:rsidR="00E467B4" w:rsidRPr="00C76BC5" w:rsidSect="00F03BCE">
      <w:headerReference w:type="default" r:id="rId7"/>
      <w:footerReference w:type="default" r:id="rId8"/>
      <w:pgSz w:w="12240" w:h="18720"/>
      <w:pgMar w:top="1701" w:right="941" w:bottom="1520" w:left="1701" w:header="261" w:footer="1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1B7D3" w14:textId="77777777" w:rsidR="00CC09F5" w:rsidRDefault="00CC09F5">
      <w:r>
        <w:separator/>
      </w:r>
    </w:p>
  </w:endnote>
  <w:endnote w:type="continuationSeparator" w:id="0">
    <w:p w14:paraId="63D2506E" w14:textId="77777777" w:rsidR="00CC09F5" w:rsidRDefault="00CC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A1BC1" w14:textId="4A1BC881" w:rsidR="00C867C4" w:rsidRDefault="00C867C4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BD801" w14:textId="77777777" w:rsidR="00CC09F5" w:rsidRDefault="00CC09F5">
      <w:r>
        <w:separator/>
      </w:r>
    </w:p>
  </w:footnote>
  <w:footnote w:type="continuationSeparator" w:id="0">
    <w:p w14:paraId="32FA06EE" w14:textId="77777777" w:rsidR="00CC09F5" w:rsidRDefault="00CC0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A3C07" w14:textId="07750588" w:rsidR="00C867C4" w:rsidRDefault="00C867C4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114300" distR="114300" simplePos="0" relativeHeight="251663360" behindDoc="1" locked="0" layoutInCell="1" allowOverlap="1" wp14:anchorId="5E407115" wp14:editId="1BE1A5F4">
          <wp:simplePos x="0" y="0"/>
          <wp:positionH relativeFrom="margin">
            <wp:posOffset>-1052195</wp:posOffset>
          </wp:positionH>
          <wp:positionV relativeFrom="paragraph">
            <wp:posOffset>-142875</wp:posOffset>
          </wp:positionV>
          <wp:extent cx="7762875" cy="11870878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1870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 w:bidi="ar-SA"/>
      </w:rPr>
      <w:t>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3D8"/>
    <w:multiLevelType w:val="hybridMultilevel"/>
    <w:tmpl w:val="4B0809DE"/>
    <w:lvl w:ilvl="0" w:tplc="2984F67C">
      <w:start w:val="1"/>
      <w:numFmt w:val="decimal"/>
      <w:lvlText w:val="%1."/>
      <w:lvlJc w:val="left"/>
      <w:pPr>
        <w:ind w:left="4680" w:hanging="360"/>
      </w:pPr>
      <w:rPr>
        <w:rFonts w:cs="Times New Roman"/>
        <w:b/>
        <w:color w:val="auto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5760" w:hanging="360"/>
      </w:pPr>
    </w:lvl>
    <w:lvl w:ilvl="2" w:tplc="240A001B" w:tentative="1">
      <w:start w:val="1"/>
      <w:numFmt w:val="lowerRoman"/>
      <w:lvlText w:val="%3."/>
      <w:lvlJc w:val="right"/>
      <w:pPr>
        <w:ind w:left="6480" w:hanging="180"/>
      </w:pPr>
    </w:lvl>
    <w:lvl w:ilvl="3" w:tplc="240A000F" w:tentative="1">
      <w:start w:val="1"/>
      <w:numFmt w:val="decimal"/>
      <w:lvlText w:val="%4."/>
      <w:lvlJc w:val="left"/>
      <w:pPr>
        <w:ind w:left="7200" w:hanging="360"/>
      </w:pPr>
    </w:lvl>
    <w:lvl w:ilvl="4" w:tplc="240A0019" w:tentative="1">
      <w:start w:val="1"/>
      <w:numFmt w:val="lowerLetter"/>
      <w:lvlText w:val="%5."/>
      <w:lvlJc w:val="left"/>
      <w:pPr>
        <w:ind w:left="7920" w:hanging="360"/>
      </w:pPr>
    </w:lvl>
    <w:lvl w:ilvl="5" w:tplc="240A001B" w:tentative="1">
      <w:start w:val="1"/>
      <w:numFmt w:val="lowerRoman"/>
      <w:lvlText w:val="%6."/>
      <w:lvlJc w:val="right"/>
      <w:pPr>
        <w:ind w:left="8640" w:hanging="180"/>
      </w:pPr>
    </w:lvl>
    <w:lvl w:ilvl="6" w:tplc="240A000F" w:tentative="1">
      <w:start w:val="1"/>
      <w:numFmt w:val="decimal"/>
      <w:lvlText w:val="%7."/>
      <w:lvlJc w:val="left"/>
      <w:pPr>
        <w:ind w:left="9360" w:hanging="360"/>
      </w:pPr>
    </w:lvl>
    <w:lvl w:ilvl="7" w:tplc="240A0019" w:tentative="1">
      <w:start w:val="1"/>
      <w:numFmt w:val="lowerLetter"/>
      <w:lvlText w:val="%8."/>
      <w:lvlJc w:val="left"/>
      <w:pPr>
        <w:ind w:left="10080" w:hanging="360"/>
      </w:pPr>
    </w:lvl>
    <w:lvl w:ilvl="8" w:tplc="240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09E37B47"/>
    <w:multiLevelType w:val="hybridMultilevel"/>
    <w:tmpl w:val="E582601E"/>
    <w:lvl w:ilvl="0" w:tplc="15AA76F4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A1A26E3"/>
    <w:multiLevelType w:val="hybridMultilevel"/>
    <w:tmpl w:val="32680956"/>
    <w:lvl w:ilvl="0" w:tplc="240A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6224EFA"/>
    <w:multiLevelType w:val="hybridMultilevel"/>
    <w:tmpl w:val="174C10EA"/>
    <w:lvl w:ilvl="0" w:tplc="15AA76F4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" w15:restartNumberingAfterBreak="0">
    <w:nsid w:val="16DA57E1"/>
    <w:multiLevelType w:val="hybridMultilevel"/>
    <w:tmpl w:val="24F055EE"/>
    <w:lvl w:ilvl="0" w:tplc="997A5046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20" w:hanging="360"/>
      </w:pPr>
    </w:lvl>
    <w:lvl w:ilvl="2" w:tplc="240A001B" w:tentative="1">
      <w:start w:val="1"/>
      <w:numFmt w:val="lowerRoman"/>
      <w:lvlText w:val="%3."/>
      <w:lvlJc w:val="right"/>
      <w:pPr>
        <w:ind w:left="2740" w:hanging="180"/>
      </w:pPr>
    </w:lvl>
    <w:lvl w:ilvl="3" w:tplc="240A000F" w:tentative="1">
      <w:start w:val="1"/>
      <w:numFmt w:val="decimal"/>
      <w:lvlText w:val="%4."/>
      <w:lvlJc w:val="left"/>
      <w:pPr>
        <w:ind w:left="3460" w:hanging="360"/>
      </w:pPr>
    </w:lvl>
    <w:lvl w:ilvl="4" w:tplc="240A0019" w:tentative="1">
      <w:start w:val="1"/>
      <w:numFmt w:val="lowerLetter"/>
      <w:lvlText w:val="%5."/>
      <w:lvlJc w:val="left"/>
      <w:pPr>
        <w:ind w:left="4180" w:hanging="360"/>
      </w:pPr>
    </w:lvl>
    <w:lvl w:ilvl="5" w:tplc="240A001B" w:tentative="1">
      <w:start w:val="1"/>
      <w:numFmt w:val="lowerRoman"/>
      <w:lvlText w:val="%6."/>
      <w:lvlJc w:val="right"/>
      <w:pPr>
        <w:ind w:left="4900" w:hanging="180"/>
      </w:pPr>
    </w:lvl>
    <w:lvl w:ilvl="6" w:tplc="240A000F" w:tentative="1">
      <w:start w:val="1"/>
      <w:numFmt w:val="decimal"/>
      <w:lvlText w:val="%7."/>
      <w:lvlJc w:val="left"/>
      <w:pPr>
        <w:ind w:left="5620" w:hanging="360"/>
      </w:pPr>
    </w:lvl>
    <w:lvl w:ilvl="7" w:tplc="240A0019" w:tentative="1">
      <w:start w:val="1"/>
      <w:numFmt w:val="lowerLetter"/>
      <w:lvlText w:val="%8."/>
      <w:lvlJc w:val="left"/>
      <w:pPr>
        <w:ind w:left="6340" w:hanging="360"/>
      </w:pPr>
    </w:lvl>
    <w:lvl w:ilvl="8" w:tplc="240A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5" w15:restartNumberingAfterBreak="0">
    <w:nsid w:val="219E6F8D"/>
    <w:multiLevelType w:val="hybridMultilevel"/>
    <w:tmpl w:val="84F2DE0C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A12702"/>
    <w:multiLevelType w:val="hybridMultilevel"/>
    <w:tmpl w:val="8FCAE038"/>
    <w:lvl w:ilvl="0" w:tplc="15AA76F4">
      <w:start w:val="1"/>
      <w:numFmt w:val="bullet"/>
      <w:lvlText w:val=""/>
      <w:lvlJc w:val="left"/>
      <w:pPr>
        <w:ind w:left="946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29722810"/>
    <w:multiLevelType w:val="hybridMultilevel"/>
    <w:tmpl w:val="1CD0BB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C14DF"/>
    <w:multiLevelType w:val="hybridMultilevel"/>
    <w:tmpl w:val="0440618A"/>
    <w:lvl w:ilvl="0" w:tplc="15AA76F4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D706F31"/>
    <w:multiLevelType w:val="hybridMultilevel"/>
    <w:tmpl w:val="61985BA8"/>
    <w:lvl w:ilvl="0" w:tplc="15AA76F4">
      <w:start w:val="1"/>
      <w:numFmt w:val="bullet"/>
      <w:lvlText w:val=""/>
      <w:lvlJc w:val="left"/>
      <w:pPr>
        <w:ind w:left="946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2EE372AD"/>
    <w:multiLevelType w:val="hybridMultilevel"/>
    <w:tmpl w:val="FCACE8E8"/>
    <w:lvl w:ilvl="0" w:tplc="C532ADBE">
      <w:start w:val="1"/>
      <w:numFmt w:val="lowerLetter"/>
      <w:lvlText w:val="%1)"/>
      <w:lvlJc w:val="left"/>
      <w:pPr>
        <w:ind w:left="47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93" w:hanging="360"/>
      </w:pPr>
    </w:lvl>
    <w:lvl w:ilvl="2" w:tplc="240A001B" w:tentative="1">
      <w:start w:val="1"/>
      <w:numFmt w:val="lowerRoman"/>
      <w:lvlText w:val="%3."/>
      <w:lvlJc w:val="right"/>
      <w:pPr>
        <w:ind w:left="1913" w:hanging="180"/>
      </w:pPr>
    </w:lvl>
    <w:lvl w:ilvl="3" w:tplc="240A000F" w:tentative="1">
      <w:start w:val="1"/>
      <w:numFmt w:val="decimal"/>
      <w:lvlText w:val="%4."/>
      <w:lvlJc w:val="left"/>
      <w:pPr>
        <w:ind w:left="2633" w:hanging="360"/>
      </w:pPr>
    </w:lvl>
    <w:lvl w:ilvl="4" w:tplc="240A0019" w:tentative="1">
      <w:start w:val="1"/>
      <w:numFmt w:val="lowerLetter"/>
      <w:lvlText w:val="%5."/>
      <w:lvlJc w:val="left"/>
      <w:pPr>
        <w:ind w:left="3353" w:hanging="360"/>
      </w:pPr>
    </w:lvl>
    <w:lvl w:ilvl="5" w:tplc="240A001B" w:tentative="1">
      <w:start w:val="1"/>
      <w:numFmt w:val="lowerRoman"/>
      <w:lvlText w:val="%6."/>
      <w:lvlJc w:val="right"/>
      <w:pPr>
        <w:ind w:left="4073" w:hanging="180"/>
      </w:pPr>
    </w:lvl>
    <w:lvl w:ilvl="6" w:tplc="240A000F" w:tentative="1">
      <w:start w:val="1"/>
      <w:numFmt w:val="decimal"/>
      <w:lvlText w:val="%7."/>
      <w:lvlJc w:val="left"/>
      <w:pPr>
        <w:ind w:left="4793" w:hanging="360"/>
      </w:pPr>
    </w:lvl>
    <w:lvl w:ilvl="7" w:tplc="240A0019" w:tentative="1">
      <w:start w:val="1"/>
      <w:numFmt w:val="lowerLetter"/>
      <w:lvlText w:val="%8."/>
      <w:lvlJc w:val="left"/>
      <w:pPr>
        <w:ind w:left="5513" w:hanging="360"/>
      </w:pPr>
    </w:lvl>
    <w:lvl w:ilvl="8" w:tplc="2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303B7D28"/>
    <w:multiLevelType w:val="hybridMultilevel"/>
    <w:tmpl w:val="F36C1C40"/>
    <w:lvl w:ilvl="0" w:tplc="096003F4">
      <w:start w:val="1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A4854"/>
    <w:multiLevelType w:val="hybridMultilevel"/>
    <w:tmpl w:val="2DBAAA52"/>
    <w:lvl w:ilvl="0" w:tplc="2984F67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D50DAC6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4F6413E">
      <w:start w:val="1"/>
      <w:numFmt w:val="decimal"/>
      <w:lvlText w:val="%7."/>
      <w:lvlJc w:val="left"/>
      <w:pPr>
        <w:ind w:left="4680" w:hanging="360"/>
      </w:pPr>
      <w:rPr>
        <w:rFonts w:ascii="Tahoma" w:eastAsia="Times New Roman" w:hAnsi="Tahoma" w:cs="Tahoma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0DE3FF0"/>
    <w:multiLevelType w:val="hybridMultilevel"/>
    <w:tmpl w:val="AA3644E2"/>
    <w:lvl w:ilvl="0" w:tplc="0142964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65E3884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EA54666"/>
    <w:multiLevelType w:val="hybridMultilevel"/>
    <w:tmpl w:val="2F8A1486"/>
    <w:lvl w:ilvl="0" w:tplc="15AA76F4">
      <w:start w:val="1"/>
      <w:numFmt w:val="bullet"/>
      <w:lvlText w:val=""/>
      <w:lvlJc w:val="left"/>
      <w:pPr>
        <w:ind w:left="946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4EC23455"/>
    <w:multiLevelType w:val="multilevel"/>
    <w:tmpl w:val="9E5CD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564319F6"/>
    <w:multiLevelType w:val="multilevel"/>
    <w:tmpl w:val="50B0E7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7510EFC"/>
    <w:multiLevelType w:val="hybridMultilevel"/>
    <w:tmpl w:val="BB7AB15E"/>
    <w:lvl w:ilvl="0" w:tplc="15AA76F4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5C061892"/>
    <w:multiLevelType w:val="hybridMultilevel"/>
    <w:tmpl w:val="0212B9FC"/>
    <w:lvl w:ilvl="0" w:tplc="15AA76F4">
      <w:start w:val="1"/>
      <w:numFmt w:val="bullet"/>
      <w:lvlText w:val=""/>
      <w:lvlJc w:val="left"/>
      <w:pPr>
        <w:ind w:left="946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61BE7A15"/>
    <w:multiLevelType w:val="hybridMultilevel"/>
    <w:tmpl w:val="718095DA"/>
    <w:lvl w:ilvl="0" w:tplc="240A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63DB1B91"/>
    <w:multiLevelType w:val="hybridMultilevel"/>
    <w:tmpl w:val="9C887F68"/>
    <w:lvl w:ilvl="0" w:tplc="3466A3D2">
      <w:numFmt w:val="bullet"/>
      <w:lvlText w:val="-"/>
      <w:lvlJc w:val="left"/>
      <w:pPr>
        <w:ind w:left="590" w:hanging="149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s-ES" w:bidi="es-ES"/>
      </w:rPr>
    </w:lvl>
    <w:lvl w:ilvl="1" w:tplc="28A82776">
      <w:numFmt w:val="bullet"/>
      <w:lvlText w:val="•"/>
      <w:lvlJc w:val="left"/>
      <w:pPr>
        <w:ind w:left="1304" w:hanging="149"/>
      </w:pPr>
      <w:rPr>
        <w:rFonts w:hint="default"/>
        <w:lang w:val="es-ES" w:eastAsia="es-ES" w:bidi="es-ES"/>
      </w:rPr>
    </w:lvl>
    <w:lvl w:ilvl="2" w:tplc="4E30E9D4">
      <w:numFmt w:val="bullet"/>
      <w:lvlText w:val="•"/>
      <w:lvlJc w:val="left"/>
      <w:pPr>
        <w:ind w:left="2009" w:hanging="149"/>
      </w:pPr>
      <w:rPr>
        <w:rFonts w:hint="default"/>
        <w:lang w:val="es-ES" w:eastAsia="es-ES" w:bidi="es-ES"/>
      </w:rPr>
    </w:lvl>
    <w:lvl w:ilvl="3" w:tplc="E64A5704">
      <w:numFmt w:val="bullet"/>
      <w:lvlText w:val="•"/>
      <w:lvlJc w:val="left"/>
      <w:pPr>
        <w:ind w:left="2714" w:hanging="149"/>
      </w:pPr>
      <w:rPr>
        <w:rFonts w:hint="default"/>
        <w:lang w:val="es-ES" w:eastAsia="es-ES" w:bidi="es-ES"/>
      </w:rPr>
    </w:lvl>
    <w:lvl w:ilvl="4" w:tplc="A8846B22">
      <w:numFmt w:val="bullet"/>
      <w:lvlText w:val="•"/>
      <w:lvlJc w:val="left"/>
      <w:pPr>
        <w:ind w:left="3419" w:hanging="149"/>
      </w:pPr>
      <w:rPr>
        <w:rFonts w:hint="default"/>
        <w:lang w:val="es-ES" w:eastAsia="es-ES" w:bidi="es-ES"/>
      </w:rPr>
    </w:lvl>
    <w:lvl w:ilvl="5" w:tplc="77E059A4">
      <w:numFmt w:val="bullet"/>
      <w:lvlText w:val="•"/>
      <w:lvlJc w:val="left"/>
      <w:pPr>
        <w:ind w:left="4124" w:hanging="149"/>
      </w:pPr>
      <w:rPr>
        <w:rFonts w:hint="default"/>
        <w:lang w:val="es-ES" w:eastAsia="es-ES" w:bidi="es-ES"/>
      </w:rPr>
    </w:lvl>
    <w:lvl w:ilvl="6" w:tplc="70D0482A">
      <w:numFmt w:val="bullet"/>
      <w:lvlText w:val="•"/>
      <w:lvlJc w:val="left"/>
      <w:pPr>
        <w:ind w:left="4829" w:hanging="149"/>
      </w:pPr>
      <w:rPr>
        <w:rFonts w:hint="default"/>
        <w:lang w:val="es-ES" w:eastAsia="es-ES" w:bidi="es-ES"/>
      </w:rPr>
    </w:lvl>
    <w:lvl w:ilvl="7" w:tplc="F5ECDF6A">
      <w:numFmt w:val="bullet"/>
      <w:lvlText w:val="•"/>
      <w:lvlJc w:val="left"/>
      <w:pPr>
        <w:ind w:left="5534" w:hanging="149"/>
      </w:pPr>
      <w:rPr>
        <w:rFonts w:hint="default"/>
        <w:lang w:val="es-ES" w:eastAsia="es-ES" w:bidi="es-ES"/>
      </w:rPr>
    </w:lvl>
    <w:lvl w:ilvl="8" w:tplc="6308AF02">
      <w:numFmt w:val="bullet"/>
      <w:lvlText w:val="•"/>
      <w:lvlJc w:val="left"/>
      <w:pPr>
        <w:ind w:left="6239" w:hanging="149"/>
      </w:pPr>
      <w:rPr>
        <w:rFonts w:hint="default"/>
        <w:lang w:val="es-ES" w:eastAsia="es-ES" w:bidi="es-ES"/>
      </w:rPr>
    </w:lvl>
  </w:abstractNum>
  <w:abstractNum w:abstractNumId="21" w15:restartNumberingAfterBreak="0">
    <w:nsid w:val="64F4219C"/>
    <w:multiLevelType w:val="hybridMultilevel"/>
    <w:tmpl w:val="E9502BB4"/>
    <w:lvl w:ilvl="0" w:tplc="F2B6C374">
      <w:start w:val="1"/>
      <w:numFmt w:val="lowerLetter"/>
      <w:lvlText w:val="%1)"/>
      <w:lvlJc w:val="left"/>
      <w:pPr>
        <w:ind w:left="47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93" w:hanging="360"/>
      </w:pPr>
    </w:lvl>
    <w:lvl w:ilvl="2" w:tplc="240A001B" w:tentative="1">
      <w:start w:val="1"/>
      <w:numFmt w:val="lowerRoman"/>
      <w:lvlText w:val="%3."/>
      <w:lvlJc w:val="right"/>
      <w:pPr>
        <w:ind w:left="1913" w:hanging="180"/>
      </w:pPr>
    </w:lvl>
    <w:lvl w:ilvl="3" w:tplc="240A000F" w:tentative="1">
      <w:start w:val="1"/>
      <w:numFmt w:val="decimal"/>
      <w:lvlText w:val="%4."/>
      <w:lvlJc w:val="left"/>
      <w:pPr>
        <w:ind w:left="2633" w:hanging="360"/>
      </w:pPr>
    </w:lvl>
    <w:lvl w:ilvl="4" w:tplc="240A0019" w:tentative="1">
      <w:start w:val="1"/>
      <w:numFmt w:val="lowerLetter"/>
      <w:lvlText w:val="%5."/>
      <w:lvlJc w:val="left"/>
      <w:pPr>
        <w:ind w:left="3353" w:hanging="360"/>
      </w:pPr>
    </w:lvl>
    <w:lvl w:ilvl="5" w:tplc="240A001B" w:tentative="1">
      <w:start w:val="1"/>
      <w:numFmt w:val="lowerRoman"/>
      <w:lvlText w:val="%6."/>
      <w:lvlJc w:val="right"/>
      <w:pPr>
        <w:ind w:left="4073" w:hanging="180"/>
      </w:pPr>
    </w:lvl>
    <w:lvl w:ilvl="6" w:tplc="240A000F" w:tentative="1">
      <w:start w:val="1"/>
      <w:numFmt w:val="decimal"/>
      <w:lvlText w:val="%7."/>
      <w:lvlJc w:val="left"/>
      <w:pPr>
        <w:ind w:left="4793" w:hanging="360"/>
      </w:pPr>
    </w:lvl>
    <w:lvl w:ilvl="7" w:tplc="240A0019" w:tentative="1">
      <w:start w:val="1"/>
      <w:numFmt w:val="lowerLetter"/>
      <w:lvlText w:val="%8."/>
      <w:lvlJc w:val="left"/>
      <w:pPr>
        <w:ind w:left="5513" w:hanging="360"/>
      </w:pPr>
    </w:lvl>
    <w:lvl w:ilvl="8" w:tplc="2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4F83A0A"/>
    <w:multiLevelType w:val="hybridMultilevel"/>
    <w:tmpl w:val="22E2A1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732CC"/>
    <w:multiLevelType w:val="hybridMultilevel"/>
    <w:tmpl w:val="C46CEDD0"/>
    <w:lvl w:ilvl="0" w:tplc="15AA76F4">
      <w:start w:val="1"/>
      <w:numFmt w:val="bullet"/>
      <w:lvlText w:val=""/>
      <w:lvlJc w:val="left"/>
      <w:pPr>
        <w:ind w:left="946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71FB7389"/>
    <w:multiLevelType w:val="hybridMultilevel"/>
    <w:tmpl w:val="64FEB9FC"/>
    <w:lvl w:ilvl="0" w:tplc="15AA76F4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728E7F9A"/>
    <w:multiLevelType w:val="hybridMultilevel"/>
    <w:tmpl w:val="09AC4AC4"/>
    <w:lvl w:ilvl="0" w:tplc="240A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6" w15:restartNumberingAfterBreak="0">
    <w:nsid w:val="780B0C97"/>
    <w:multiLevelType w:val="hybridMultilevel"/>
    <w:tmpl w:val="D1A8B04A"/>
    <w:lvl w:ilvl="0" w:tplc="15AA76F4">
      <w:start w:val="1"/>
      <w:numFmt w:val="bullet"/>
      <w:lvlText w:val=""/>
      <w:lvlJc w:val="left"/>
      <w:pPr>
        <w:ind w:left="946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4"/>
  </w:num>
  <w:num w:numId="4">
    <w:abstractNumId w:val="2"/>
  </w:num>
  <w:num w:numId="5">
    <w:abstractNumId w:val="3"/>
  </w:num>
  <w:num w:numId="6">
    <w:abstractNumId w:val="26"/>
  </w:num>
  <w:num w:numId="7">
    <w:abstractNumId w:val="9"/>
  </w:num>
  <w:num w:numId="8">
    <w:abstractNumId w:val="18"/>
  </w:num>
  <w:num w:numId="9">
    <w:abstractNumId w:val="14"/>
  </w:num>
  <w:num w:numId="10">
    <w:abstractNumId w:val="23"/>
  </w:num>
  <w:num w:numId="11">
    <w:abstractNumId w:val="6"/>
  </w:num>
  <w:num w:numId="12">
    <w:abstractNumId w:val="8"/>
  </w:num>
  <w:num w:numId="13">
    <w:abstractNumId w:val="17"/>
  </w:num>
  <w:num w:numId="14">
    <w:abstractNumId w:val="1"/>
  </w:num>
  <w:num w:numId="15">
    <w:abstractNumId w:val="11"/>
  </w:num>
  <w:num w:numId="16">
    <w:abstractNumId w:val="22"/>
  </w:num>
  <w:num w:numId="17">
    <w:abstractNumId w:val="15"/>
  </w:num>
  <w:num w:numId="18">
    <w:abstractNumId w:val="19"/>
  </w:num>
  <w:num w:numId="19">
    <w:abstractNumId w:val="10"/>
  </w:num>
  <w:num w:numId="20">
    <w:abstractNumId w:val="2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2"/>
  </w:num>
  <w:num w:numId="24">
    <w:abstractNumId w:val="0"/>
  </w:num>
  <w:num w:numId="25">
    <w:abstractNumId w:val="7"/>
  </w:num>
  <w:num w:numId="26">
    <w:abstractNumId w:val="5"/>
  </w:num>
  <w:num w:numId="27">
    <w:abstractNumId w:val="1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5E"/>
    <w:rsid w:val="00000695"/>
    <w:rsid w:val="00005A1A"/>
    <w:rsid w:val="000064BC"/>
    <w:rsid w:val="000113BE"/>
    <w:rsid w:val="0001504B"/>
    <w:rsid w:val="000230B9"/>
    <w:rsid w:val="00024E58"/>
    <w:rsid w:val="00026D75"/>
    <w:rsid w:val="00030B80"/>
    <w:rsid w:val="00032667"/>
    <w:rsid w:val="00043754"/>
    <w:rsid w:val="00052874"/>
    <w:rsid w:val="00052BCD"/>
    <w:rsid w:val="0005404A"/>
    <w:rsid w:val="0005745B"/>
    <w:rsid w:val="0006072B"/>
    <w:rsid w:val="00064314"/>
    <w:rsid w:val="00067798"/>
    <w:rsid w:val="000730A1"/>
    <w:rsid w:val="00073FF8"/>
    <w:rsid w:val="0008025A"/>
    <w:rsid w:val="00080EDE"/>
    <w:rsid w:val="00090F8B"/>
    <w:rsid w:val="00091360"/>
    <w:rsid w:val="00092784"/>
    <w:rsid w:val="00093A00"/>
    <w:rsid w:val="00095F6A"/>
    <w:rsid w:val="000A179E"/>
    <w:rsid w:val="000A2246"/>
    <w:rsid w:val="000A395C"/>
    <w:rsid w:val="000A4046"/>
    <w:rsid w:val="000A64B7"/>
    <w:rsid w:val="000B034D"/>
    <w:rsid w:val="000B1C3B"/>
    <w:rsid w:val="000B2DE5"/>
    <w:rsid w:val="000B312E"/>
    <w:rsid w:val="000B5C69"/>
    <w:rsid w:val="000C03B5"/>
    <w:rsid w:val="000C3B66"/>
    <w:rsid w:val="000C4989"/>
    <w:rsid w:val="000C5648"/>
    <w:rsid w:val="000D2FCD"/>
    <w:rsid w:val="000E5014"/>
    <w:rsid w:val="000E7356"/>
    <w:rsid w:val="000E7E13"/>
    <w:rsid w:val="000F401E"/>
    <w:rsid w:val="000F5AF6"/>
    <w:rsid w:val="000F7320"/>
    <w:rsid w:val="0010007F"/>
    <w:rsid w:val="001001C6"/>
    <w:rsid w:val="001008CC"/>
    <w:rsid w:val="00103FC6"/>
    <w:rsid w:val="001047FC"/>
    <w:rsid w:val="00105D70"/>
    <w:rsid w:val="0010615F"/>
    <w:rsid w:val="0011301D"/>
    <w:rsid w:val="001136F5"/>
    <w:rsid w:val="00114A5F"/>
    <w:rsid w:val="00114D77"/>
    <w:rsid w:val="00116296"/>
    <w:rsid w:val="00123FA0"/>
    <w:rsid w:val="00127ED6"/>
    <w:rsid w:val="00130103"/>
    <w:rsid w:val="00134794"/>
    <w:rsid w:val="00145789"/>
    <w:rsid w:val="00146C13"/>
    <w:rsid w:val="00146E3E"/>
    <w:rsid w:val="001476AB"/>
    <w:rsid w:val="001570BB"/>
    <w:rsid w:val="00165284"/>
    <w:rsid w:val="0016629E"/>
    <w:rsid w:val="00170789"/>
    <w:rsid w:val="00171419"/>
    <w:rsid w:val="001851B5"/>
    <w:rsid w:val="001911FB"/>
    <w:rsid w:val="0019512D"/>
    <w:rsid w:val="001A069C"/>
    <w:rsid w:val="001A1525"/>
    <w:rsid w:val="001A2306"/>
    <w:rsid w:val="001A4469"/>
    <w:rsid w:val="001A4B40"/>
    <w:rsid w:val="001A4EFE"/>
    <w:rsid w:val="001A6606"/>
    <w:rsid w:val="001B00D1"/>
    <w:rsid w:val="001B1376"/>
    <w:rsid w:val="001B20E0"/>
    <w:rsid w:val="001B3B89"/>
    <w:rsid w:val="001B40D3"/>
    <w:rsid w:val="001B793F"/>
    <w:rsid w:val="001C1899"/>
    <w:rsid w:val="001C4AA6"/>
    <w:rsid w:val="001C5B9D"/>
    <w:rsid w:val="001C683A"/>
    <w:rsid w:val="001C6970"/>
    <w:rsid w:val="001C7E22"/>
    <w:rsid w:val="001D3487"/>
    <w:rsid w:val="001D55CE"/>
    <w:rsid w:val="001E0AEF"/>
    <w:rsid w:val="001E1584"/>
    <w:rsid w:val="001E43A3"/>
    <w:rsid w:val="001E5A86"/>
    <w:rsid w:val="001F26C2"/>
    <w:rsid w:val="001F378F"/>
    <w:rsid w:val="001F3ADD"/>
    <w:rsid w:val="00202B16"/>
    <w:rsid w:val="002061C4"/>
    <w:rsid w:val="002079A0"/>
    <w:rsid w:val="00210A02"/>
    <w:rsid w:val="00211675"/>
    <w:rsid w:val="00225833"/>
    <w:rsid w:val="00226CB7"/>
    <w:rsid w:val="00227F40"/>
    <w:rsid w:val="00235EAD"/>
    <w:rsid w:val="002403E9"/>
    <w:rsid w:val="00243912"/>
    <w:rsid w:val="002510E5"/>
    <w:rsid w:val="00265135"/>
    <w:rsid w:val="002666A1"/>
    <w:rsid w:val="00266FBB"/>
    <w:rsid w:val="00270123"/>
    <w:rsid w:val="002739AC"/>
    <w:rsid w:val="00274316"/>
    <w:rsid w:val="002743D2"/>
    <w:rsid w:val="00274D5B"/>
    <w:rsid w:val="00275EF3"/>
    <w:rsid w:val="0027645B"/>
    <w:rsid w:val="00276EE8"/>
    <w:rsid w:val="00281C32"/>
    <w:rsid w:val="0029148D"/>
    <w:rsid w:val="0029157D"/>
    <w:rsid w:val="002A27A8"/>
    <w:rsid w:val="002A5FD8"/>
    <w:rsid w:val="002A63A4"/>
    <w:rsid w:val="002B7A11"/>
    <w:rsid w:val="002C1F75"/>
    <w:rsid w:val="002C3180"/>
    <w:rsid w:val="002C6E06"/>
    <w:rsid w:val="002D0243"/>
    <w:rsid w:val="002D2DF9"/>
    <w:rsid w:val="002D361A"/>
    <w:rsid w:val="002E4639"/>
    <w:rsid w:val="002E6BA5"/>
    <w:rsid w:val="002E7B6A"/>
    <w:rsid w:val="002E7CFC"/>
    <w:rsid w:val="0030134F"/>
    <w:rsid w:val="0030312D"/>
    <w:rsid w:val="00307716"/>
    <w:rsid w:val="00310197"/>
    <w:rsid w:val="00310C8A"/>
    <w:rsid w:val="003140AF"/>
    <w:rsid w:val="00315D94"/>
    <w:rsid w:val="00317318"/>
    <w:rsid w:val="0032364B"/>
    <w:rsid w:val="00325A9B"/>
    <w:rsid w:val="003269DE"/>
    <w:rsid w:val="00332D90"/>
    <w:rsid w:val="003330C0"/>
    <w:rsid w:val="0033480B"/>
    <w:rsid w:val="00334DDC"/>
    <w:rsid w:val="00357FEB"/>
    <w:rsid w:val="0036116E"/>
    <w:rsid w:val="003618D0"/>
    <w:rsid w:val="00361B83"/>
    <w:rsid w:val="00371F40"/>
    <w:rsid w:val="003730E0"/>
    <w:rsid w:val="00373F9C"/>
    <w:rsid w:val="00374756"/>
    <w:rsid w:val="003768AC"/>
    <w:rsid w:val="003806F9"/>
    <w:rsid w:val="00380F0B"/>
    <w:rsid w:val="00390FE8"/>
    <w:rsid w:val="00391A65"/>
    <w:rsid w:val="003A1E43"/>
    <w:rsid w:val="003A3577"/>
    <w:rsid w:val="003B2F43"/>
    <w:rsid w:val="003B3876"/>
    <w:rsid w:val="003B3AC3"/>
    <w:rsid w:val="003B53BC"/>
    <w:rsid w:val="003C3980"/>
    <w:rsid w:val="003C7AE0"/>
    <w:rsid w:val="003C7C0C"/>
    <w:rsid w:val="003D3CC3"/>
    <w:rsid w:val="003D63A9"/>
    <w:rsid w:val="003E4011"/>
    <w:rsid w:val="003E4744"/>
    <w:rsid w:val="003E4A04"/>
    <w:rsid w:val="003F5B54"/>
    <w:rsid w:val="00401006"/>
    <w:rsid w:val="004031AF"/>
    <w:rsid w:val="004111A3"/>
    <w:rsid w:val="004140D1"/>
    <w:rsid w:val="00421609"/>
    <w:rsid w:val="004258DB"/>
    <w:rsid w:val="00426AA8"/>
    <w:rsid w:val="00426B42"/>
    <w:rsid w:val="00427C74"/>
    <w:rsid w:val="00432966"/>
    <w:rsid w:val="00435E29"/>
    <w:rsid w:val="004426D3"/>
    <w:rsid w:val="00443D97"/>
    <w:rsid w:val="00447876"/>
    <w:rsid w:val="00450FEF"/>
    <w:rsid w:val="004535B9"/>
    <w:rsid w:val="00454AB0"/>
    <w:rsid w:val="0045695E"/>
    <w:rsid w:val="00467E56"/>
    <w:rsid w:val="004712CF"/>
    <w:rsid w:val="0047758E"/>
    <w:rsid w:val="00481AE3"/>
    <w:rsid w:val="00481B65"/>
    <w:rsid w:val="00481BE6"/>
    <w:rsid w:val="004828DC"/>
    <w:rsid w:val="00484FAF"/>
    <w:rsid w:val="004874A3"/>
    <w:rsid w:val="00487EDC"/>
    <w:rsid w:val="0049260E"/>
    <w:rsid w:val="004936F8"/>
    <w:rsid w:val="00496D0C"/>
    <w:rsid w:val="00497783"/>
    <w:rsid w:val="00497AFF"/>
    <w:rsid w:val="004A31D2"/>
    <w:rsid w:val="004A44B9"/>
    <w:rsid w:val="004A4B5C"/>
    <w:rsid w:val="004B41A7"/>
    <w:rsid w:val="004B4F24"/>
    <w:rsid w:val="004B54DE"/>
    <w:rsid w:val="004B649C"/>
    <w:rsid w:val="004C21F5"/>
    <w:rsid w:val="004C740F"/>
    <w:rsid w:val="004C784B"/>
    <w:rsid w:val="004D09AA"/>
    <w:rsid w:val="004D0D98"/>
    <w:rsid w:val="004D2F66"/>
    <w:rsid w:val="004D65FA"/>
    <w:rsid w:val="004E538E"/>
    <w:rsid w:val="004E57EE"/>
    <w:rsid w:val="004F260B"/>
    <w:rsid w:val="004F6378"/>
    <w:rsid w:val="00511FDA"/>
    <w:rsid w:val="00512734"/>
    <w:rsid w:val="00512D68"/>
    <w:rsid w:val="005149F5"/>
    <w:rsid w:val="005164D4"/>
    <w:rsid w:val="00521FB7"/>
    <w:rsid w:val="005307C8"/>
    <w:rsid w:val="005325B5"/>
    <w:rsid w:val="00535A27"/>
    <w:rsid w:val="00535A33"/>
    <w:rsid w:val="00535FC5"/>
    <w:rsid w:val="00536866"/>
    <w:rsid w:val="00542EA3"/>
    <w:rsid w:val="00546C92"/>
    <w:rsid w:val="005471D2"/>
    <w:rsid w:val="0055101D"/>
    <w:rsid w:val="005512A6"/>
    <w:rsid w:val="00555EB0"/>
    <w:rsid w:val="00556B07"/>
    <w:rsid w:val="00563B6E"/>
    <w:rsid w:val="00566C94"/>
    <w:rsid w:val="00570B8C"/>
    <w:rsid w:val="00570BBA"/>
    <w:rsid w:val="00571869"/>
    <w:rsid w:val="00577046"/>
    <w:rsid w:val="0058077A"/>
    <w:rsid w:val="005923D6"/>
    <w:rsid w:val="0059272B"/>
    <w:rsid w:val="0059353D"/>
    <w:rsid w:val="005A02F2"/>
    <w:rsid w:val="005A55AF"/>
    <w:rsid w:val="005B0640"/>
    <w:rsid w:val="005B5C1B"/>
    <w:rsid w:val="005B7C2A"/>
    <w:rsid w:val="005B7F63"/>
    <w:rsid w:val="005C0865"/>
    <w:rsid w:val="005C74BE"/>
    <w:rsid w:val="005C7F66"/>
    <w:rsid w:val="005D26DA"/>
    <w:rsid w:val="005D3982"/>
    <w:rsid w:val="005D5D76"/>
    <w:rsid w:val="005D6A6B"/>
    <w:rsid w:val="005D6D5F"/>
    <w:rsid w:val="005E3AB2"/>
    <w:rsid w:val="005E3C20"/>
    <w:rsid w:val="005E5C8A"/>
    <w:rsid w:val="005E6EC4"/>
    <w:rsid w:val="005F0AF8"/>
    <w:rsid w:val="005F5A83"/>
    <w:rsid w:val="005F6284"/>
    <w:rsid w:val="00600F70"/>
    <w:rsid w:val="00602049"/>
    <w:rsid w:val="00616A06"/>
    <w:rsid w:val="00621EE8"/>
    <w:rsid w:val="00622DCC"/>
    <w:rsid w:val="006231A4"/>
    <w:rsid w:val="0062343B"/>
    <w:rsid w:val="006244D6"/>
    <w:rsid w:val="00632316"/>
    <w:rsid w:val="00632936"/>
    <w:rsid w:val="00636685"/>
    <w:rsid w:val="0063770E"/>
    <w:rsid w:val="00640EFF"/>
    <w:rsid w:val="00645324"/>
    <w:rsid w:val="00645B47"/>
    <w:rsid w:val="006502BA"/>
    <w:rsid w:val="006514FF"/>
    <w:rsid w:val="006517EB"/>
    <w:rsid w:val="00651891"/>
    <w:rsid w:val="00654822"/>
    <w:rsid w:val="00661EC2"/>
    <w:rsid w:val="006754D6"/>
    <w:rsid w:val="00676E98"/>
    <w:rsid w:val="0068765C"/>
    <w:rsid w:val="00691261"/>
    <w:rsid w:val="006934C1"/>
    <w:rsid w:val="006A480B"/>
    <w:rsid w:val="006A7A9A"/>
    <w:rsid w:val="006B6624"/>
    <w:rsid w:val="006C1516"/>
    <w:rsid w:val="006C6D65"/>
    <w:rsid w:val="006D0F31"/>
    <w:rsid w:val="006D2F36"/>
    <w:rsid w:val="006D36EB"/>
    <w:rsid w:val="006D7628"/>
    <w:rsid w:val="006E5F56"/>
    <w:rsid w:val="006F002C"/>
    <w:rsid w:val="006F0787"/>
    <w:rsid w:val="006F1FB4"/>
    <w:rsid w:val="006F53B5"/>
    <w:rsid w:val="00700245"/>
    <w:rsid w:val="00702B41"/>
    <w:rsid w:val="0070499F"/>
    <w:rsid w:val="007127E3"/>
    <w:rsid w:val="00713C5A"/>
    <w:rsid w:val="00715250"/>
    <w:rsid w:val="007256AC"/>
    <w:rsid w:val="00730CC6"/>
    <w:rsid w:val="0073203A"/>
    <w:rsid w:val="007334E8"/>
    <w:rsid w:val="007360B3"/>
    <w:rsid w:val="007361E1"/>
    <w:rsid w:val="0073791A"/>
    <w:rsid w:val="00740793"/>
    <w:rsid w:val="00740D53"/>
    <w:rsid w:val="00745836"/>
    <w:rsid w:val="007514AC"/>
    <w:rsid w:val="00751DCF"/>
    <w:rsid w:val="00752B4A"/>
    <w:rsid w:val="00755B14"/>
    <w:rsid w:val="007659DD"/>
    <w:rsid w:val="00772383"/>
    <w:rsid w:val="00772492"/>
    <w:rsid w:val="0077629A"/>
    <w:rsid w:val="00783ECC"/>
    <w:rsid w:val="00786BB8"/>
    <w:rsid w:val="007908D4"/>
    <w:rsid w:val="00795453"/>
    <w:rsid w:val="007A20D9"/>
    <w:rsid w:val="007A2B9A"/>
    <w:rsid w:val="007A47F1"/>
    <w:rsid w:val="007A4864"/>
    <w:rsid w:val="007A5E8C"/>
    <w:rsid w:val="007A7C51"/>
    <w:rsid w:val="007B4610"/>
    <w:rsid w:val="007B6F19"/>
    <w:rsid w:val="007C4D3E"/>
    <w:rsid w:val="007C771F"/>
    <w:rsid w:val="007D5AA9"/>
    <w:rsid w:val="007D617F"/>
    <w:rsid w:val="007E145C"/>
    <w:rsid w:val="007E58B0"/>
    <w:rsid w:val="007F4876"/>
    <w:rsid w:val="007F7F3D"/>
    <w:rsid w:val="00802C0D"/>
    <w:rsid w:val="00806F0B"/>
    <w:rsid w:val="00807C94"/>
    <w:rsid w:val="00813751"/>
    <w:rsid w:val="00813FE1"/>
    <w:rsid w:val="00815175"/>
    <w:rsid w:val="008174FA"/>
    <w:rsid w:val="00820694"/>
    <w:rsid w:val="0082172F"/>
    <w:rsid w:val="00826F40"/>
    <w:rsid w:val="0083020F"/>
    <w:rsid w:val="00830B22"/>
    <w:rsid w:val="00832A2F"/>
    <w:rsid w:val="00835FA7"/>
    <w:rsid w:val="00836B8B"/>
    <w:rsid w:val="008378EA"/>
    <w:rsid w:val="00843AE2"/>
    <w:rsid w:val="00844635"/>
    <w:rsid w:val="008449CF"/>
    <w:rsid w:val="00845354"/>
    <w:rsid w:val="0084662C"/>
    <w:rsid w:val="00846E83"/>
    <w:rsid w:val="00847C3A"/>
    <w:rsid w:val="00847DDD"/>
    <w:rsid w:val="00851C2E"/>
    <w:rsid w:val="00851F0C"/>
    <w:rsid w:val="00855120"/>
    <w:rsid w:val="0087732D"/>
    <w:rsid w:val="0088076D"/>
    <w:rsid w:val="00894C88"/>
    <w:rsid w:val="00897668"/>
    <w:rsid w:val="008A3971"/>
    <w:rsid w:val="008B16B7"/>
    <w:rsid w:val="008B275C"/>
    <w:rsid w:val="008B2990"/>
    <w:rsid w:val="008C1106"/>
    <w:rsid w:val="008C1F7C"/>
    <w:rsid w:val="008D01F2"/>
    <w:rsid w:val="008D4038"/>
    <w:rsid w:val="008D4BEC"/>
    <w:rsid w:val="008D7DD1"/>
    <w:rsid w:val="008E0574"/>
    <w:rsid w:val="008E2067"/>
    <w:rsid w:val="008E64A6"/>
    <w:rsid w:val="008F0EA7"/>
    <w:rsid w:val="008F30A2"/>
    <w:rsid w:val="008F3EF5"/>
    <w:rsid w:val="008F6D76"/>
    <w:rsid w:val="00905A85"/>
    <w:rsid w:val="009113C3"/>
    <w:rsid w:val="009175D6"/>
    <w:rsid w:val="009267F8"/>
    <w:rsid w:val="00927BAE"/>
    <w:rsid w:val="0093535C"/>
    <w:rsid w:val="00937C4A"/>
    <w:rsid w:val="0094525A"/>
    <w:rsid w:val="0094619F"/>
    <w:rsid w:val="00946CCB"/>
    <w:rsid w:val="00947154"/>
    <w:rsid w:val="009519A8"/>
    <w:rsid w:val="0096124C"/>
    <w:rsid w:val="00964589"/>
    <w:rsid w:val="0096668B"/>
    <w:rsid w:val="00975D5E"/>
    <w:rsid w:val="00977295"/>
    <w:rsid w:val="00977835"/>
    <w:rsid w:val="00982CAE"/>
    <w:rsid w:val="00986571"/>
    <w:rsid w:val="00994DBC"/>
    <w:rsid w:val="009A164F"/>
    <w:rsid w:val="009A2E75"/>
    <w:rsid w:val="009A7769"/>
    <w:rsid w:val="009B1865"/>
    <w:rsid w:val="009B18E4"/>
    <w:rsid w:val="009B2077"/>
    <w:rsid w:val="009B3904"/>
    <w:rsid w:val="009B562D"/>
    <w:rsid w:val="009C0FB4"/>
    <w:rsid w:val="009C3DAB"/>
    <w:rsid w:val="009D7919"/>
    <w:rsid w:val="009E0CC1"/>
    <w:rsid w:val="009E79E7"/>
    <w:rsid w:val="009F1C23"/>
    <w:rsid w:val="009F2E5B"/>
    <w:rsid w:val="009F31B6"/>
    <w:rsid w:val="009F53F9"/>
    <w:rsid w:val="00A04148"/>
    <w:rsid w:val="00A10B48"/>
    <w:rsid w:val="00A12488"/>
    <w:rsid w:val="00A139F5"/>
    <w:rsid w:val="00A159F6"/>
    <w:rsid w:val="00A225DB"/>
    <w:rsid w:val="00A23A1A"/>
    <w:rsid w:val="00A24406"/>
    <w:rsid w:val="00A27631"/>
    <w:rsid w:val="00A27D0E"/>
    <w:rsid w:val="00A3661A"/>
    <w:rsid w:val="00A43906"/>
    <w:rsid w:val="00A43926"/>
    <w:rsid w:val="00A47031"/>
    <w:rsid w:val="00A47EDC"/>
    <w:rsid w:val="00A55067"/>
    <w:rsid w:val="00A558E5"/>
    <w:rsid w:val="00A56D2A"/>
    <w:rsid w:val="00A60DF5"/>
    <w:rsid w:val="00A61047"/>
    <w:rsid w:val="00A62FAD"/>
    <w:rsid w:val="00A632E6"/>
    <w:rsid w:val="00A641CA"/>
    <w:rsid w:val="00A64E93"/>
    <w:rsid w:val="00A73584"/>
    <w:rsid w:val="00A81E5D"/>
    <w:rsid w:val="00A83B4F"/>
    <w:rsid w:val="00A94C28"/>
    <w:rsid w:val="00AA1DB0"/>
    <w:rsid w:val="00AA2BE5"/>
    <w:rsid w:val="00AA5DD7"/>
    <w:rsid w:val="00AA605F"/>
    <w:rsid w:val="00AD0140"/>
    <w:rsid w:val="00AD18F8"/>
    <w:rsid w:val="00AD2384"/>
    <w:rsid w:val="00AD5114"/>
    <w:rsid w:val="00AD5171"/>
    <w:rsid w:val="00AD722C"/>
    <w:rsid w:val="00AE0542"/>
    <w:rsid w:val="00AE0993"/>
    <w:rsid w:val="00AE17E4"/>
    <w:rsid w:val="00AE4BD7"/>
    <w:rsid w:val="00AE4C83"/>
    <w:rsid w:val="00AE5086"/>
    <w:rsid w:val="00AF106D"/>
    <w:rsid w:val="00AF197D"/>
    <w:rsid w:val="00AF294B"/>
    <w:rsid w:val="00AF4CBD"/>
    <w:rsid w:val="00AF64FA"/>
    <w:rsid w:val="00AF7274"/>
    <w:rsid w:val="00B002E5"/>
    <w:rsid w:val="00B03B1D"/>
    <w:rsid w:val="00B0776F"/>
    <w:rsid w:val="00B11B76"/>
    <w:rsid w:val="00B1515A"/>
    <w:rsid w:val="00B225F9"/>
    <w:rsid w:val="00B2597E"/>
    <w:rsid w:val="00B316EF"/>
    <w:rsid w:val="00B32275"/>
    <w:rsid w:val="00B34D01"/>
    <w:rsid w:val="00B34E21"/>
    <w:rsid w:val="00B3782C"/>
    <w:rsid w:val="00B42C2C"/>
    <w:rsid w:val="00B437CA"/>
    <w:rsid w:val="00B450E7"/>
    <w:rsid w:val="00B47168"/>
    <w:rsid w:val="00B52AD5"/>
    <w:rsid w:val="00B5342E"/>
    <w:rsid w:val="00B563AD"/>
    <w:rsid w:val="00B56D4B"/>
    <w:rsid w:val="00B64D11"/>
    <w:rsid w:val="00B76B63"/>
    <w:rsid w:val="00B77AD2"/>
    <w:rsid w:val="00B81BB8"/>
    <w:rsid w:val="00B91536"/>
    <w:rsid w:val="00B919C3"/>
    <w:rsid w:val="00B92DAE"/>
    <w:rsid w:val="00B94420"/>
    <w:rsid w:val="00BA6179"/>
    <w:rsid w:val="00BB19B6"/>
    <w:rsid w:val="00BB1D61"/>
    <w:rsid w:val="00BB464D"/>
    <w:rsid w:val="00BB5F2C"/>
    <w:rsid w:val="00BB79C6"/>
    <w:rsid w:val="00BC0218"/>
    <w:rsid w:val="00BC30B9"/>
    <w:rsid w:val="00BC74E7"/>
    <w:rsid w:val="00BD0244"/>
    <w:rsid w:val="00BD2463"/>
    <w:rsid w:val="00BD27AD"/>
    <w:rsid w:val="00BD31F3"/>
    <w:rsid w:val="00BD53A4"/>
    <w:rsid w:val="00BE0545"/>
    <w:rsid w:val="00BE1922"/>
    <w:rsid w:val="00BE4919"/>
    <w:rsid w:val="00BF5713"/>
    <w:rsid w:val="00C07C61"/>
    <w:rsid w:val="00C11036"/>
    <w:rsid w:val="00C14747"/>
    <w:rsid w:val="00C16701"/>
    <w:rsid w:val="00C23A63"/>
    <w:rsid w:val="00C26CD6"/>
    <w:rsid w:val="00C31BCB"/>
    <w:rsid w:val="00C338B2"/>
    <w:rsid w:val="00C34F79"/>
    <w:rsid w:val="00C44CA8"/>
    <w:rsid w:val="00C509D4"/>
    <w:rsid w:val="00C51317"/>
    <w:rsid w:val="00C60032"/>
    <w:rsid w:val="00C628C5"/>
    <w:rsid w:val="00C67820"/>
    <w:rsid w:val="00C71D16"/>
    <w:rsid w:val="00C740D1"/>
    <w:rsid w:val="00C74890"/>
    <w:rsid w:val="00C759D0"/>
    <w:rsid w:val="00C762E9"/>
    <w:rsid w:val="00C7674E"/>
    <w:rsid w:val="00C76BC5"/>
    <w:rsid w:val="00C77137"/>
    <w:rsid w:val="00C80071"/>
    <w:rsid w:val="00C8218D"/>
    <w:rsid w:val="00C85783"/>
    <w:rsid w:val="00C865AA"/>
    <w:rsid w:val="00C867C4"/>
    <w:rsid w:val="00C87329"/>
    <w:rsid w:val="00C90C88"/>
    <w:rsid w:val="00CA14B2"/>
    <w:rsid w:val="00CA5E2B"/>
    <w:rsid w:val="00CB6502"/>
    <w:rsid w:val="00CC09F5"/>
    <w:rsid w:val="00CC6C9C"/>
    <w:rsid w:val="00CD0C77"/>
    <w:rsid w:val="00CD0DE0"/>
    <w:rsid w:val="00CD15DD"/>
    <w:rsid w:val="00CD29D6"/>
    <w:rsid w:val="00CD6407"/>
    <w:rsid w:val="00CD7E98"/>
    <w:rsid w:val="00CE6BD5"/>
    <w:rsid w:val="00CE7889"/>
    <w:rsid w:val="00CF0140"/>
    <w:rsid w:val="00CF0F1A"/>
    <w:rsid w:val="00CF73A7"/>
    <w:rsid w:val="00CF7F59"/>
    <w:rsid w:val="00D000DC"/>
    <w:rsid w:val="00D002DC"/>
    <w:rsid w:val="00D00C09"/>
    <w:rsid w:val="00D029C2"/>
    <w:rsid w:val="00D02F61"/>
    <w:rsid w:val="00D0347E"/>
    <w:rsid w:val="00D05258"/>
    <w:rsid w:val="00D160D3"/>
    <w:rsid w:val="00D202DC"/>
    <w:rsid w:val="00D23042"/>
    <w:rsid w:val="00D24317"/>
    <w:rsid w:val="00D256C6"/>
    <w:rsid w:val="00D31C44"/>
    <w:rsid w:val="00D320DB"/>
    <w:rsid w:val="00D33BEB"/>
    <w:rsid w:val="00D360F7"/>
    <w:rsid w:val="00D40C7E"/>
    <w:rsid w:val="00D44214"/>
    <w:rsid w:val="00D45C5D"/>
    <w:rsid w:val="00D54FA5"/>
    <w:rsid w:val="00D5601C"/>
    <w:rsid w:val="00D56D35"/>
    <w:rsid w:val="00D62ACA"/>
    <w:rsid w:val="00D750D3"/>
    <w:rsid w:val="00D80927"/>
    <w:rsid w:val="00D851D1"/>
    <w:rsid w:val="00D873C2"/>
    <w:rsid w:val="00D9295B"/>
    <w:rsid w:val="00D94690"/>
    <w:rsid w:val="00DA0032"/>
    <w:rsid w:val="00DA3EC8"/>
    <w:rsid w:val="00DA459F"/>
    <w:rsid w:val="00DA5DFB"/>
    <w:rsid w:val="00DA6046"/>
    <w:rsid w:val="00DB2768"/>
    <w:rsid w:val="00DB7999"/>
    <w:rsid w:val="00DC1F8A"/>
    <w:rsid w:val="00DC3118"/>
    <w:rsid w:val="00DC61E9"/>
    <w:rsid w:val="00DC6590"/>
    <w:rsid w:val="00DD0CAD"/>
    <w:rsid w:val="00DD36CD"/>
    <w:rsid w:val="00DE029F"/>
    <w:rsid w:val="00DE2614"/>
    <w:rsid w:val="00DE6A15"/>
    <w:rsid w:val="00DF31B8"/>
    <w:rsid w:val="00DF5F3F"/>
    <w:rsid w:val="00DF7E3A"/>
    <w:rsid w:val="00E0075A"/>
    <w:rsid w:val="00E02DE4"/>
    <w:rsid w:val="00E10461"/>
    <w:rsid w:val="00E131FD"/>
    <w:rsid w:val="00E23307"/>
    <w:rsid w:val="00E255F0"/>
    <w:rsid w:val="00E26434"/>
    <w:rsid w:val="00E331E2"/>
    <w:rsid w:val="00E3384E"/>
    <w:rsid w:val="00E35430"/>
    <w:rsid w:val="00E3616C"/>
    <w:rsid w:val="00E43A74"/>
    <w:rsid w:val="00E467B4"/>
    <w:rsid w:val="00E5071A"/>
    <w:rsid w:val="00E514C1"/>
    <w:rsid w:val="00E60074"/>
    <w:rsid w:val="00E61BF5"/>
    <w:rsid w:val="00E63347"/>
    <w:rsid w:val="00E63EAB"/>
    <w:rsid w:val="00E64746"/>
    <w:rsid w:val="00E67C00"/>
    <w:rsid w:val="00E71B3D"/>
    <w:rsid w:val="00E728C8"/>
    <w:rsid w:val="00E865FB"/>
    <w:rsid w:val="00E91222"/>
    <w:rsid w:val="00E91E17"/>
    <w:rsid w:val="00E96BAC"/>
    <w:rsid w:val="00EA25F9"/>
    <w:rsid w:val="00EA4353"/>
    <w:rsid w:val="00EA58E2"/>
    <w:rsid w:val="00EA788E"/>
    <w:rsid w:val="00EB27D6"/>
    <w:rsid w:val="00EB5E38"/>
    <w:rsid w:val="00EB7521"/>
    <w:rsid w:val="00EB773E"/>
    <w:rsid w:val="00EC6A84"/>
    <w:rsid w:val="00EC7E99"/>
    <w:rsid w:val="00ED5757"/>
    <w:rsid w:val="00ED600A"/>
    <w:rsid w:val="00ED6973"/>
    <w:rsid w:val="00ED79E3"/>
    <w:rsid w:val="00EE2FCD"/>
    <w:rsid w:val="00EE5F6B"/>
    <w:rsid w:val="00EF01B3"/>
    <w:rsid w:val="00EF384B"/>
    <w:rsid w:val="00EF6CD5"/>
    <w:rsid w:val="00EF7BB1"/>
    <w:rsid w:val="00F005F2"/>
    <w:rsid w:val="00F013C3"/>
    <w:rsid w:val="00F018F9"/>
    <w:rsid w:val="00F03BCE"/>
    <w:rsid w:val="00F04BCF"/>
    <w:rsid w:val="00F05B2C"/>
    <w:rsid w:val="00F07606"/>
    <w:rsid w:val="00F115D5"/>
    <w:rsid w:val="00F16792"/>
    <w:rsid w:val="00F2035B"/>
    <w:rsid w:val="00F210DE"/>
    <w:rsid w:val="00F25483"/>
    <w:rsid w:val="00F306C3"/>
    <w:rsid w:val="00F32623"/>
    <w:rsid w:val="00F33833"/>
    <w:rsid w:val="00F34E5A"/>
    <w:rsid w:val="00F35808"/>
    <w:rsid w:val="00F41944"/>
    <w:rsid w:val="00F42BB2"/>
    <w:rsid w:val="00F43F6C"/>
    <w:rsid w:val="00F50D56"/>
    <w:rsid w:val="00F5133F"/>
    <w:rsid w:val="00F54D04"/>
    <w:rsid w:val="00F55282"/>
    <w:rsid w:val="00F5604C"/>
    <w:rsid w:val="00F606CB"/>
    <w:rsid w:val="00F62B60"/>
    <w:rsid w:val="00F635D9"/>
    <w:rsid w:val="00F643D0"/>
    <w:rsid w:val="00F659D7"/>
    <w:rsid w:val="00F749A2"/>
    <w:rsid w:val="00F74BF5"/>
    <w:rsid w:val="00F77438"/>
    <w:rsid w:val="00F7761B"/>
    <w:rsid w:val="00F81623"/>
    <w:rsid w:val="00F83277"/>
    <w:rsid w:val="00F8346A"/>
    <w:rsid w:val="00F8421E"/>
    <w:rsid w:val="00F93EC3"/>
    <w:rsid w:val="00F96339"/>
    <w:rsid w:val="00F96D7F"/>
    <w:rsid w:val="00FA1FE3"/>
    <w:rsid w:val="00FB221C"/>
    <w:rsid w:val="00FB286E"/>
    <w:rsid w:val="00FB4AFE"/>
    <w:rsid w:val="00FB75AE"/>
    <w:rsid w:val="00FC06EB"/>
    <w:rsid w:val="00FC3EE2"/>
    <w:rsid w:val="00FC46B7"/>
    <w:rsid w:val="00FC53AF"/>
    <w:rsid w:val="00FC5951"/>
    <w:rsid w:val="00FC62E9"/>
    <w:rsid w:val="00FC6472"/>
    <w:rsid w:val="00FC68F7"/>
    <w:rsid w:val="00FC6A21"/>
    <w:rsid w:val="00FD052D"/>
    <w:rsid w:val="00FD2520"/>
    <w:rsid w:val="00FE1906"/>
    <w:rsid w:val="00FE2067"/>
    <w:rsid w:val="00FF1704"/>
    <w:rsid w:val="00FF1F42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2B2DC"/>
  <w15:docId w15:val="{2B40CF17-C44B-4379-A389-7194C2AF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0"/>
      <w:szCs w:val="10"/>
    </w:rPr>
  </w:style>
  <w:style w:type="paragraph" w:styleId="Prrafodelista">
    <w:name w:val="List Paragraph"/>
    <w:aliases w:val="Bullet List,FooterText,numbered,List Paragraph1,Paragraphe de liste1,lp1,HOJA,Scitum normal,Párrafo de lista11,Cuadrícula media 1 - Énfasis 21,Elabora,NORMAL,Use Case List Paragraph,Lista vistosa - Énfasis 12,Ha,titulo 3,Fotografía,Foot"/>
    <w:basedOn w:val="Normal"/>
    <w:link w:val="PrrafodelistaCar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encabezado,Encabezado Car Car,h8,h9,h10,h18"/>
    <w:basedOn w:val="Normal"/>
    <w:link w:val="EncabezadoCar"/>
    <w:uiPriority w:val="99"/>
    <w:unhideWhenUsed/>
    <w:rsid w:val="006754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Car Car Car,h8 Car,h9 Car,h10 Car,h18 Car"/>
    <w:basedOn w:val="Fuentedeprrafopredeter"/>
    <w:link w:val="Encabezado"/>
    <w:uiPriority w:val="99"/>
    <w:rsid w:val="006754D6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754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D6"/>
    <w:rPr>
      <w:rFonts w:ascii="Arial" w:eastAsia="Arial" w:hAnsi="Arial" w:cs="Arial"/>
      <w:lang w:val="es-ES" w:eastAsia="es-ES" w:bidi="es-ES"/>
    </w:rPr>
  </w:style>
  <w:style w:type="paragraph" w:styleId="Descripcin">
    <w:name w:val="caption"/>
    <w:basedOn w:val="Normal"/>
    <w:next w:val="Normal"/>
    <w:uiPriority w:val="35"/>
    <w:unhideWhenUsed/>
    <w:qFormat/>
    <w:rsid w:val="00E43A74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st">
    <w:name w:val="st"/>
    <w:rsid w:val="00D160D3"/>
    <w:rPr>
      <w:rFonts w:cs="Times New Roman"/>
    </w:rPr>
  </w:style>
  <w:style w:type="character" w:customStyle="1" w:styleId="PrrafodelistaCar">
    <w:name w:val="Párrafo de lista Car"/>
    <w:aliases w:val="Bullet List Car,FooterText Car,numbered Car,List Paragraph1 Car,Paragraphe de liste1 Car,lp1 Car,HOJA Car,Scitum normal Car,Párrafo de lista11 Car,Cuadrícula media 1 - Énfasis 21 Car,Elabora Car,NORMAL Car,Ha Car,titulo 3 Car"/>
    <w:link w:val="Prrafodelista"/>
    <w:uiPriority w:val="99"/>
    <w:qFormat/>
    <w:rsid w:val="007908D4"/>
    <w:rPr>
      <w:rFonts w:ascii="Arial" w:eastAsia="Arial" w:hAnsi="Arial" w:cs="Arial"/>
      <w:lang w:val="es-ES" w:eastAsia="es-ES" w:bidi="es-ES"/>
    </w:rPr>
  </w:style>
  <w:style w:type="paragraph" w:customStyle="1" w:styleId="Default">
    <w:name w:val="Default"/>
    <w:link w:val="DefaultCar"/>
    <w:rsid w:val="00851F0C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Ttulo">
    <w:name w:val="Title"/>
    <w:basedOn w:val="Normal"/>
    <w:link w:val="TtuloCar"/>
    <w:qFormat/>
    <w:rsid w:val="00F96339"/>
    <w:pPr>
      <w:widowControl/>
      <w:autoSpaceDE/>
      <w:autoSpaceDN/>
      <w:jc w:val="center"/>
    </w:pPr>
    <w:rPr>
      <w:rFonts w:eastAsia="Times New Roman"/>
      <w:b/>
      <w:szCs w:val="24"/>
      <w:lang w:bidi="ar-SA"/>
    </w:rPr>
  </w:style>
  <w:style w:type="character" w:customStyle="1" w:styleId="TtuloCar">
    <w:name w:val="Título Car"/>
    <w:basedOn w:val="Fuentedeprrafopredeter"/>
    <w:link w:val="Ttulo"/>
    <w:rsid w:val="00F96339"/>
    <w:rPr>
      <w:rFonts w:ascii="Arial" w:eastAsia="Times New Roman" w:hAnsi="Arial" w:cs="Arial"/>
      <w:b/>
      <w:szCs w:val="24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487EDC"/>
    <w:rPr>
      <w:i/>
      <w:iCs/>
      <w:color w:val="404040" w:themeColor="text1" w:themeTint="BF"/>
    </w:rPr>
  </w:style>
  <w:style w:type="paragraph" w:styleId="NormalWeb">
    <w:name w:val="Normal (Web)"/>
    <w:basedOn w:val="Normal"/>
    <w:link w:val="NormalWebCar"/>
    <w:uiPriority w:val="99"/>
    <w:unhideWhenUsed/>
    <w:rsid w:val="007A20D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7458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4583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45836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8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836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8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836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customStyle="1" w:styleId="DefaultCar">
    <w:name w:val="Default Car"/>
    <w:link w:val="Default"/>
    <w:locked/>
    <w:rsid w:val="00AD2384"/>
    <w:rPr>
      <w:rFonts w:ascii="Arial" w:hAnsi="Arial" w:cs="Arial"/>
      <w:color w:val="000000"/>
      <w:sz w:val="24"/>
      <w:szCs w:val="24"/>
      <w:lang w:val="es-CO"/>
    </w:rPr>
  </w:style>
  <w:style w:type="character" w:customStyle="1" w:styleId="NormalWebCar">
    <w:name w:val="Normal (Web) Car"/>
    <w:link w:val="NormalWeb"/>
    <w:uiPriority w:val="99"/>
    <w:locked/>
    <w:rsid w:val="00AD2384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D256C6"/>
    <w:pPr>
      <w:widowControl/>
      <w:autoSpaceDE/>
      <w:autoSpaceDN/>
    </w:pPr>
    <w:rPr>
      <w:rFonts w:ascii="Times New Roman" w:eastAsia="MS ??" w:hAnsi="Times New Roman" w:cs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rsid w:val="00D256C6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es-MX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D256C6"/>
    <w:rPr>
      <w:rFonts w:ascii="Times New Roman" w:eastAsia="Times New Roman" w:hAnsi="Times New Roman" w:cs="Times New Roman"/>
      <w:sz w:val="16"/>
      <w:szCs w:val="16"/>
      <w:lang w:val="es-ES" w:eastAsia="es-MX"/>
    </w:rPr>
  </w:style>
  <w:style w:type="character" w:styleId="nfasis">
    <w:name w:val="Emphasis"/>
    <w:uiPriority w:val="20"/>
    <w:qFormat/>
    <w:rsid w:val="00D256C6"/>
    <w:rPr>
      <w:i/>
      <w:iCs/>
    </w:rPr>
  </w:style>
  <w:style w:type="paragraph" w:customStyle="1" w:styleId="m-8973297036816406269m-968993534979554988gmail-msolistparagraph">
    <w:name w:val="m_-8973297036816406269m_-968993534979554988gmail-msolistparagraph"/>
    <w:basedOn w:val="Normal"/>
    <w:rsid w:val="00D256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3684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GIRALDO</dc:creator>
  <cp:lastModifiedBy>Usuario</cp:lastModifiedBy>
  <cp:revision>2</cp:revision>
  <cp:lastPrinted>2020-08-28T17:12:00Z</cp:lastPrinted>
  <dcterms:created xsi:type="dcterms:W3CDTF">2021-02-01T16:23:00Z</dcterms:created>
  <dcterms:modified xsi:type="dcterms:W3CDTF">2021-02-01T16:23:00Z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2020-03-31T00:00:00Z</vt:filetime>
  </property>
</Properties>
</file>